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pPr w:leftFromText="142" w:rightFromText="142" w:vertAnchor="page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7938"/>
      </w:tblGrid>
      <w:tr w:rsidR="008813A6" w:rsidRPr="00862FF9" w:rsidTr="009D1752">
        <w:trPr>
          <w:cantSplit/>
          <w:trHeight w:hRule="exact" w:val="397"/>
        </w:trPr>
        <w:tc>
          <w:tcPr>
            <w:tcW w:w="2268" w:type="dxa"/>
            <w:vAlign w:val="center"/>
          </w:tcPr>
          <w:p w:rsidR="008813A6" w:rsidRPr="00862FF9" w:rsidRDefault="008813A6" w:rsidP="006C4D4B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567" w:type="dxa"/>
          </w:tcPr>
          <w:p w:rsidR="008813A6" w:rsidRPr="00862FF9" w:rsidRDefault="008813A6" w:rsidP="006C4D4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813A6" w:rsidRDefault="008813A6" w:rsidP="006C4D4B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8813A6" w:rsidRPr="00862FF9" w:rsidTr="009D1752">
        <w:trPr>
          <w:cantSplit/>
          <w:trHeight w:hRule="exact" w:val="907"/>
        </w:trPr>
        <w:tc>
          <w:tcPr>
            <w:tcW w:w="2268" w:type="dxa"/>
            <w:vAlign w:val="center"/>
          </w:tcPr>
          <w:p w:rsidR="008813A6" w:rsidRPr="00862FF9" w:rsidRDefault="008813A6" w:rsidP="006C4D4B">
            <w:pPr>
              <w:jc w:val="center"/>
              <w:rPr>
                <w:rFonts w:cs="Arial"/>
                <w:b/>
                <w:szCs w:val="24"/>
              </w:rPr>
            </w:pPr>
            <w:r w:rsidRPr="00862FF9">
              <w:rPr>
                <w:rFonts w:cs="Arial"/>
                <w:b/>
                <w:noProof/>
                <w:szCs w:val="24"/>
              </w:rPr>
              <w:drawing>
                <wp:inline distT="0" distB="0" distL="0" distR="0" wp14:anchorId="554B86F5" wp14:editId="4D853FBE">
                  <wp:extent cx="1433830" cy="553085"/>
                  <wp:effectExtent l="0" t="0" r="0" b="0"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8813A6" w:rsidRPr="00862FF9" w:rsidRDefault="008813A6" w:rsidP="006C4D4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8813A6" w:rsidRPr="008813A6" w:rsidRDefault="008813A6" w:rsidP="008813A6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8813A6">
              <w:rPr>
                <w:rFonts w:ascii="Arial" w:hAnsi="Arial" w:cs="Arial"/>
                <w:b/>
                <w:sz w:val="22"/>
                <w:szCs w:val="22"/>
              </w:rPr>
              <w:t>PRESTAÇÃO POR ENCARGOS FAMILIARES</w:t>
            </w:r>
          </w:p>
          <w:p w:rsidR="009D1752" w:rsidRDefault="009D1752" w:rsidP="008813A6">
            <w:pPr>
              <w:keepNext/>
              <w:jc w:val="center"/>
              <w:outlineLvl w:val="2"/>
              <w:rPr>
                <w:rFonts w:ascii="Arial" w:hAnsi="Arial"/>
                <w:sz w:val="16"/>
                <w:szCs w:val="16"/>
              </w:rPr>
            </w:pPr>
          </w:p>
          <w:p w:rsidR="008813A6" w:rsidRPr="008813A6" w:rsidRDefault="008813A6" w:rsidP="008813A6">
            <w:pPr>
              <w:keepNext/>
              <w:jc w:val="center"/>
              <w:outlineLvl w:val="2"/>
              <w:rPr>
                <w:rFonts w:ascii="Arial" w:hAnsi="Arial"/>
                <w:sz w:val="16"/>
                <w:szCs w:val="16"/>
              </w:rPr>
            </w:pPr>
            <w:r w:rsidRPr="008813A6">
              <w:rPr>
                <w:rFonts w:ascii="Arial" w:hAnsi="Arial"/>
                <w:sz w:val="16"/>
                <w:szCs w:val="16"/>
              </w:rPr>
              <w:t>PROVA ANUAL DE RENDIMENTOS DO AGREGADO FAMILIAR</w:t>
            </w:r>
          </w:p>
          <w:p w:rsidR="008813A6" w:rsidRPr="008813A6" w:rsidRDefault="008813A6" w:rsidP="008813A6">
            <w:pPr>
              <w:keepNext/>
              <w:jc w:val="center"/>
              <w:outlineLvl w:val="6"/>
              <w:rPr>
                <w:rFonts w:ascii="Arial" w:hAnsi="Arial"/>
                <w:b/>
                <w:sz w:val="16"/>
                <w:szCs w:val="16"/>
              </w:rPr>
            </w:pPr>
            <w:r w:rsidRPr="008813A6">
              <w:rPr>
                <w:rFonts w:ascii="Arial" w:hAnsi="Arial"/>
                <w:b/>
                <w:sz w:val="16"/>
                <w:szCs w:val="16"/>
              </w:rPr>
              <w:t>Dec. Lei – n.º 70/2010</w:t>
            </w:r>
          </w:p>
          <w:p w:rsidR="008813A6" w:rsidRPr="00862FF9" w:rsidRDefault="008813A6" w:rsidP="006C4D4B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8813A6" w:rsidRPr="00862FF9" w:rsidTr="009D1752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8813A6" w:rsidRPr="00DF1F36" w:rsidRDefault="008813A6" w:rsidP="006C4D4B">
            <w:pPr>
              <w:jc w:val="center"/>
              <w:rPr>
                <w:rFonts w:cs="Arial"/>
                <w:b/>
                <w:noProof/>
                <w:sz w:val="2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8813A6" w:rsidRPr="00DF1F36" w:rsidRDefault="008813A6" w:rsidP="006C4D4B">
            <w:pPr>
              <w:rPr>
                <w:rFonts w:cs="Arial"/>
                <w:b/>
                <w:sz w:val="2"/>
                <w:szCs w:val="24"/>
              </w:rPr>
            </w:pPr>
          </w:p>
        </w:tc>
        <w:tc>
          <w:tcPr>
            <w:tcW w:w="7938" w:type="dxa"/>
            <w:tcBorders>
              <w:bottom w:val="single" w:sz="2" w:space="0" w:color="auto"/>
            </w:tcBorders>
            <w:vAlign w:val="center"/>
          </w:tcPr>
          <w:p w:rsidR="008813A6" w:rsidRPr="00DF1F36" w:rsidRDefault="008813A6" w:rsidP="006C4D4B">
            <w:pPr>
              <w:jc w:val="center"/>
              <w:rPr>
                <w:rFonts w:cs="Arial"/>
                <w:b/>
                <w:sz w:val="2"/>
                <w:szCs w:val="24"/>
              </w:rPr>
            </w:pPr>
          </w:p>
        </w:tc>
      </w:tr>
    </w:tbl>
    <w:p w:rsidR="009E04BD" w:rsidRDefault="009E04BD" w:rsidP="008D5788">
      <w:pPr>
        <w:pStyle w:val="Ttulo3"/>
        <w:jc w:val="left"/>
        <w:rPr>
          <w:b w:val="0"/>
          <w:sz w:val="19"/>
        </w:rPr>
      </w:pPr>
    </w:p>
    <w:p w:rsidR="009E04BD" w:rsidRDefault="009E04BD">
      <w:pPr>
        <w:pStyle w:val="Ttulo3"/>
        <w:rPr>
          <w:b w:val="0"/>
          <w:sz w:val="19"/>
        </w:rPr>
      </w:pPr>
    </w:p>
    <w:p w:rsidR="00E717E7" w:rsidRDefault="00E717E7">
      <w:pPr>
        <w:rPr>
          <w:sz w:val="18"/>
        </w:rPr>
      </w:pPr>
    </w:p>
    <w:p w:rsidR="00E717E7" w:rsidRDefault="00E717E7">
      <w:pPr>
        <w:rPr>
          <w:sz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7654"/>
        <w:gridCol w:w="1134"/>
        <w:gridCol w:w="1134"/>
      </w:tblGrid>
      <w:tr w:rsidR="008813A6" w:rsidRPr="00C87258" w:rsidTr="00C81659">
        <w:tc>
          <w:tcPr>
            <w:tcW w:w="851" w:type="dxa"/>
            <w:shd w:val="clear" w:color="auto" w:fill="auto"/>
            <w:vAlign w:val="bottom"/>
          </w:tcPr>
          <w:p w:rsidR="00DD6927" w:rsidRPr="00C87258" w:rsidRDefault="00C03DD1" w:rsidP="00C87258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C87258">
              <w:rPr>
                <w:rFonts w:ascii="Arial" w:hAnsi="Arial"/>
                <w:b/>
                <w:sz w:val="18"/>
                <w:szCs w:val="18"/>
              </w:rPr>
              <w:t>Nome</w:t>
            </w:r>
          </w:p>
        </w:tc>
        <w:bookmarkStart w:id="0" w:name="Texto1"/>
        <w:tc>
          <w:tcPr>
            <w:tcW w:w="7654" w:type="dxa"/>
            <w:tcBorders>
              <w:bottom w:val="dotted" w:sz="4" w:space="0" w:color="auto"/>
            </w:tcBorders>
            <w:shd w:val="clear" w:color="auto" w:fill="auto"/>
          </w:tcPr>
          <w:p w:rsidR="00DD6927" w:rsidRPr="008D5788" w:rsidRDefault="00081D6B" w:rsidP="00C87258">
            <w:pPr>
              <w:spacing w:before="120"/>
              <w:rPr>
                <w:b/>
                <w:sz w:val="18"/>
                <w:szCs w:val="18"/>
              </w:rPr>
            </w:pPr>
            <w:r w:rsidRPr="008D5788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D5788">
              <w:rPr>
                <w:b/>
                <w:sz w:val="18"/>
                <w:szCs w:val="18"/>
              </w:rPr>
              <w:instrText xml:space="preserve"> FORMTEXT </w:instrText>
            </w:r>
            <w:r w:rsidRPr="008D5788">
              <w:rPr>
                <w:b/>
                <w:sz w:val="18"/>
                <w:szCs w:val="18"/>
              </w:rPr>
            </w:r>
            <w:r w:rsidRPr="008D5788">
              <w:rPr>
                <w:b/>
                <w:sz w:val="18"/>
                <w:szCs w:val="18"/>
              </w:rPr>
              <w:fldChar w:fldCharType="separate"/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  <w:vAlign w:val="bottom"/>
          </w:tcPr>
          <w:p w:rsidR="00DD6927" w:rsidRPr="00C87258" w:rsidRDefault="00C81659" w:rsidP="00C87258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Técnico ID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DD6927" w:rsidRPr="00C81659" w:rsidRDefault="00B808DE" w:rsidP="00C8725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default w:val="ist"/>
                    <w:maxLength w:val="10"/>
                  </w:textInput>
                </w:ffData>
              </w:fldChar>
            </w:r>
            <w:bookmarkStart w:id="1" w:name="Text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ist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DD6927" w:rsidRDefault="00DD6927" w:rsidP="00081D6B">
      <w:pPr>
        <w:spacing w:line="20" w:lineRule="exact"/>
        <w:rPr>
          <w:rFonts w:ascii="Arial" w:hAnsi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57"/>
        <w:gridCol w:w="7648"/>
        <w:gridCol w:w="1134"/>
        <w:gridCol w:w="1134"/>
      </w:tblGrid>
      <w:tr w:rsidR="00505C41" w:rsidRPr="00C87258" w:rsidTr="00C81659">
        <w:tc>
          <w:tcPr>
            <w:tcW w:w="857" w:type="dxa"/>
            <w:shd w:val="clear" w:color="auto" w:fill="auto"/>
            <w:vAlign w:val="bottom"/>
          </w:tcPr>
          <w:p w:rsidR="00505C41" w:rsidRPr="00C87258" w:rsidRDefault="00B53516" w:rsidP="00C87258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C87258">
              <w:rPr>
                <w:rFonts w:ascii="Arial" w:hAnsi="Arial"/>
                <w:b/>
                <w:sz w:val="18"/>
                <w:szCs w:val="18"/>
              </w:rPr>
              <w:t>E</w:t>
            </w:r>
            <w:r w:rsidR="00C03DD1" w:rsidRPr="00C87258">
              <w:rPr>
                <w:rFonts w:ascii="Arial" w:hAnsi="Arial"/>
                <w:b/>
                <w:sz w:val="18"/>
                <w:szCs w:val="18"/>
              </w:rPr>
              <w:t>-mail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shd w:val="clear" w:color="auto" w:fill="auto"/>
          </w:tcPr>
          <w:p w:rsidR="00505C41" w:rsidRPr="008D5788" w:rsidRDefault="004B1505" w:rsidP="00C87258">
            <w:pPr>
              <w:spacing w:before="120"/>
              <w:rPr>
                <w:b/>
              </w:rPr>
            </w:pPr>
            <w:r w:rsidRPr="008D578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5788">
              <w:rPr>
                <w:b/>
                <w:sz w:val="18"/>
                <w:szCs w:val="18"/>
              </w:rPr>
              <w:instrText xml:space="preserve"> FORMTEXT </w:instrText>
            </w:r>
            <w:r w:rsidRPr="008D5788">
              <w:rPr>
                <w:b/>
                <w:sz w:val="18"/>
                <w:szCs w:val="18"/>
              </w:rPr>
            </w:r>
            <w:r w:rsidRPr="008D5788">
              <w:rPr>
                <w:b/>
                <w:sz w:val="18"/>
                <w:szCs w:val="18"/>
              </w:rPr>
              <w:fldChar w:fldCharType="separate"/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5C41" w:rsidRPr="00C87258" w:rsidRDefault="00C03DD1" w:rsidP="00C87258">
            <w:pPr>
              <w:spacing w:before="120"/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C87258">
              <w:rPr>
                <w:rFonts w:ascii="Arial" w:hAnsi="Arial"/>
                <w:b/>
                <w:sz w:val="18"/>
                <w:szCs w:val="18"/>
              </w:rPr>
              <w:t>Ext</w:t>
            </w:r>
            <w:proofErr w:type="spellEnd"/>
            <w:r w:rsidRPr="00C87258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505C41" w:rsidRPr="008D5788" w:rsidRDefault="00F21944" w:rsidP="00C87258">
            <w:pPr>
              <w:spacing w:before="120"/>
              <w:rPr>
                <w:b/>
              </w:rPr>
            </w:pPr>
            <w:r w:rsidRPr="008D578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5788">
              <w:rPr>
                <w:b/>
                <w:sz w:val="18"/>
                <w:szCs w:val="18"/>
              </w:rPr>
              <w:instrText xml:space="preserve"> FORMTEXT </w:instrText>
            </w:r>
            <w:r w:rsidRPr="008D5788">
              <w:rPr>
                <w:b/>
                <w:sz w:val="18"/>
                <w:szCs w:val="18"/>
              </w:rPr>
            </w:r>
            <w:r w:rsidRPr="008D5788">
              <w:rPr>
                <w:b/>
                <w:sz w:val="18"/>
                <w:szCs w:val="18"/>
              </w:rPr>
              <w:fldChar w:fldCharType="separate"/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noProof/>
                <w:sz w:val="18"/>
                <w:szCs w:val="18"/>
              </w:rPr>
              <w:t> </w:t>
            </w:r>
            <w:r w:rsidRPr="008D5788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505C41" w:rsidRDefault="00505C41" w:rsidP="00DD6927">
      <w:pPr>
        <w:spacing w:before="40"/>
        <w:rPr>
          <w:rFonts w:ascii="Arial" w:hAnsi="Arial"/>
          <w:b/>
        </w:rPr>
      </w:pPr>
    </w:p>
    <w:p w:rsidR="009D1752" w:rsidRDefault="009D1752" w:rsidP="00DD6927">
      <w:pPr>
        <w:spacing w:before="40"/>
        <w:rPr>
          <w:rFonts w:ascii="Arial" w:hAnsi="Arial"/>
          <w:b/>
        </w:rPr>
      </w:pPr>
    </w:p>
    <w:p w:rsidR="003157C9" w:rsidRDefault="003157C9" w:rsidP="00DD6927">
      <w:pPr>
        <w:spacing w:before="40"/>
        <w:rPr>
          <w:rFonts w:ascii="Arial" w:hAnsi="Arial"/>
          <w:b/>
        </w:rPr>
      </w:pPr>
    </w:p>
    <w:p w:rsidR="00C03DD1" w:rsidRPr="00C03DD1" w:rsidRDefault="00C03DD1" w:rsidP="00C03DD1">
      <w:pPr>
        <w:framePr w:hSpace="141" w:wrap="around" w:vAnchor="text" w:hAnchor="page" w:x="796" w:y="665"/>
        <w:spacing w:before="20" w:after="20"/>
        <w:ind w:right="-394"/>
        <w:rPr>
          <w:rFonts w:ascii="Arial" w:hAnsi="Arial" w:cs="Arial"/>
          <w:sz w:val="18"/>
          <w:szCs w:val="18"/>
        </w:rPr>
      </w:pPr>
      <w:r w:rsidRPr="00C03DD1">
        <w:rPr>
          <w:rFonts w:ascii="Arial" w:hAnsi="Arial" w:cs="Arial"/>
          <w:sz w:val="18"/>
          <w:szCs w:val="18"/>
        </w:rPr>
        <w:t>Possuem na presente data valores dep</w:t>
      </w:r>
      <w:r w:rsidR="00ED32B5">
        <w:rPr>
          <w:rFonts w:ascii="Arial" w:hAnsi="Arial" w:cs="Arial"/>
          <w:sz w:val="18"/>
          <w:szCs w:val="18"/>
        </w:rPr>
        <w:t>ositados em contas bancárias, a</w:t>
      </w:r>
      <w:r w:rsidRPr="00C03DD1">
        <w:rPr>
          <w:rFonts w:ascii="Arial" w:hAnsi="Arial" w:cs="Arial"/>
          <w:sz w:val="18"/>
          <w:szCs w:val="18"/>
        </w:rPr>
        <w:t xml:space="preserve">ções, fundos de investimento, títulos de divida pública ou outros valores mobiliários, cujo montante total seja superior a </w:t>
      </w:r>
      <w:r w:rsidR="003504DB" w:rsidRPr="002D5345">
        <w:rPr>
          <w:rFonts w:ascii="Arial" w:hAnsi="Arial" w:cs="Arial"/>
          <w:sz w:val="18"/>
          <w:szCs w:val="18"/>
        </w:rPr>
        <w:t>106.368,00</w:t>
      </w:r>
      <w:r w:rsidRPr="00C03DD1">
        <w:rPr>
          <w:rFonts w:ascii="Arial" w:hAnsi="Arial" w:cs="Arial"/>
          <w:sz w:val="18"/>
          <w:szCs w:val="18"/>
        </w:rPr>
        <w:t>€¹</w:t>
      </w:r>
      <w:r>
        <w:rPr>
          <w:rFonts w:ascii="Arial" w:hAnsi="Arial" w:cs="Arial"/>
          <w:sz w:val="18"/>
          <w:szCs w:val="18"/>
        </w:rPr>
        <w:t>?</w:t>
      </w:r>
      <w:r w:rsidRPr="00C03DD1">
        <w:rPr>
          <w:rFonts w:ascii="Arial" w:hAnsi="Arial" w:cs="Arial"/>
          <w:sz w:val="18"/>
          <w:szCs w:val="18"/>
        </w:rPr>
        <w:t xml:space="preserve"> </w:t>
      </w:r>
      <w:r w:rsidR="00843390">
        <w:rPr>
          <w:rFonts w:ascii="Arial" w:hAnsi="Arial" w:cs="Arial"/>
          <w:sz w:val="18"/>
          <w:szCs w:val="18"/>
        </w:rPr>
        <w:t xml:space="preserve"> </w:t>
      </w:r>
      <w:r w:rsidRPr="00C03DD1">
        <w:rPr>
          <w:rFonts w:ascii="Arial" w:hAnsi="Arial" w:cs="Arial"/>
          <w:sz w:val="18"/>
          <w:szCs w:val="18"/>
        </w:rPr>
        <w:t xml:space="preserve">Sim </w:t>
      </w:r>
      <w:bookmarkStart w:id="2" w:name="_GoBack"/>
      <w:r w:rsidRPr="00C03DD1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C03DD1">
        <w:rPr>
          <w:rFonts w:ascii="Arial" w:hAnsi="Arial"/>
          <w:sz w:val="18"/>
          <w:szCs w:val="18"/>
        </w:rPr>
        <w:instrText xml:space="preserve"> FORMCHECKBOX </w:instrText>
      </w:r>
      <w:r w:rsidR="00AC003C">
        <w:rPr>
          <w:rFonts w:ascii="Arial" w:hAnsi="Arial"/>
          <w:sz w:val="18"/>
          <w:szCs w:val="18"/>
        </w:rPr>
      </w:r>
      <w:r w:rsidR="00AC003C">
        <w:rPr>
          <w:rFonts w:ascii="Arial" w:hAnsi="Arial"/>
          <w:sz w:val="18"/>
          <w:szCs w:val="18"/>
        </w:rPr>
        <w:fldChar w:fldCharType="separate"/>
      </w:r>
      <w:r w:rsidRPr="00C03DD1">
        <w:rPr>
          <w:rFonts w:ascii="Arial" w:hAnsi="Arial"/>
          <w:sz w:val="18"/>
          <w:szCs w:val="18"/>
        </w:rPr>
        <w:fldChar w:fldCharType="end"/>
      </w:r>
      <w:bookmarkEnd w:id="2"/>
      <w:r w:rsidRPr="00C03DD1">
        <w:rPr>
          <w:rFonts w:ascii="Arial" w:hAnsi="Arial"/>
          <w:sz w:val="18"/>
          <w:szCs w:val="18"/>
        </w:rPr>
        <w:t xml:space="preserve"> </w:t>
      </w:r>
      <w:r w:rsidRPr="00C03DD1">
        <w:rPr>
          <w:rFonts w:ascii="Arial" w:hAnsi="Arial" w:cs="Arial"/>
          <w:sz w:val="18"/>
          <w:szCs w:val="18"/>
        </w:rPr>
        <w:t xml:space="preserve">     Não  </w:t>
      </w:r>
      <w:r w:rsidRPr="00C03DD1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C03DD1">
        <w:rPr>
          <w:rFonts w:ascii="Arial" w:hAnsi="Arial"/>
          <w:sz w:val="18"/>
          <w:szCs w:val="18"/>
        </w:rPr>
        <w:instrText xml:space="preserve"> FORMCHECKBOX </w:instrText>
      </w:r>
      <w:r w:rsidR="00AC003C">
        <w:rPr>
          <w:rFonts w:ascii="Arial" w:hAnsi="Arial"/>
          <w:sz w:val="18"/>
          <w:szCs w:val="18"/>
        </w:rPr>
      </w:r>
      <w:r w:rsidR="00AC003C">
        <w:rPr>
          <w:rFonts w:ascii="Arial" w:hAnsi="Arial"/>
          <w:sz w:val="18"/>
          <w:szCs w:val="18"/>
        </w:rPr>
        <w:fldChar w:fldCharType="separate"/>
      </w:r>
      <w:r w:rsidRPr="00C03DD1">
        <w:rPr>
          <w:rFonts w:ascii="Arial" w:hAnsi="Arial"/>
          <w:sz w:val="18"/>
          <w:szCs w:val="18"/>
        </w:rPr>
        <w:fldChar w:fldCharType="end"/>
      </w:r>
    </w:p>
    <w:p w:rsidR="00DD6927" w:rsidRDefault="00D51F97" w:rsidP="005F318D">
      <w:pPr>
        <w:shd w:val="clear" w:color="auto" w:fill="E6E6E6"/>
        <w:spacing w:before="80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DD6927">
        <w:rPr>
          <w:rFonts w:ascii="Arial" w:hAnsi="Arial"/>
          <w:b/>
        </w:rPr>
        <w:t xml:space="preserve">. </w:t>
      </w:r>
      <w:r w:rsidR="00DD6927">
        <w:rPr>
          <w:rFonts w:ascii="Tahoma" w:hAnsi="Tahoma" w:cs="Tahoma"/>
          <w:b/>
          <w:sz w:val="16"/>
          <w:szCs w:val="16"/>
        </w:rPr>
        <w:t>ELEMENTOS SOBRE O VALOR DO PATRIMÓNIO MOBILIÁRIO DO REQUERENTE E DO AGREGADO FAMILIAR À DATA DE APRESENTAÇÃO DA DECLARAÇÃO</w:t>
      </w:r>
    </w:p>
    <w:p w:rsidR="00466503" w:rsidRDefault="00466503" w:rsidP="00E45692">
      <w:pPr>
        <w:spacing w:before="80" w:line="60" w:lineRule="exact"/>
        <w:rPr>
          <w:rFonts w:ascii="Arial" w:hAnsi="Arial" w:cs="Arial"/>
          <w:i/>
          <w:sz w:val="14"/>
          <w:szCs w:val="14"/>
        </w:rPr>
      </w:pPr>
    </w:p>
    <w:p w:rsidR="00DD6927" w:rsidRPr="00A03D2F" w:rsidRDefault="00DD6927" w:rsidP="00DD6927">
      <w:pPr>
        <w:spacing w:before="80"/>
        <w:rPr>
          <w:rFonts w:ascii="Arial" w:hAnsi="Arial" w:cs="Arial"/>
          <w:i/>
          <w:sz w:val="14"/>
          <w:szCs w:val="14"/>
        </w:rPr>
      </w:pPr>
      <w:proofErr w:type="gramStart"/>
      <w:r w:rsidRPr="00A03D2F">
        <w:rPr>
          <w:rFonts w:ascii="Arial" w:hAnsi="Arial" w:cs="Arial"/>
          <w:i/>
          <w:sz w:val="14"/>
          <w:szCs w:val="14"/>
        </w:rPr>
        <w:t>¹Correspondente</w:t>
      </w:r>
      <w:proofErr w:type="gramEnd"/>
      <w:r w:rsidRPr="00A03D2F">
        <w:rPr>
          <w:rFonts w:ascii="Arial" w:hAnsi="Arial" w:cs="Arial"/>
          <w:i/>
          <w:sz w:val="14"/>
          <w:szCs w:val="14"/>
        </w:rPr>
        <w:t xml:space="preserve"> a 240 vezes o valor do Indexante dos Apoios Sociais </w:t>
      </w:r>
      <w:r w:rsidR="00A03D2F" w:rsidRPr="00A03D2F">
        <w:rPr>
          <w:rFonts w:ascii="Arial" w:hAnsi="Arial" w:cs="Arial"/>
          <w:i/>
          <w:sz w:val="14"/>
          <w:szCs w:val="14"/>
        </w:rPr>
        <w:t>(IAS)</w:t>
      </w:r>
    </w:p>
    <w:p w:rsidR="00DD6927" w:rsidRDefault="00DD6927" w:rsidP="00DD6927">
      <w:pPr>
        <w:spacing w:before="40"/>
        <w:ind w:left="284"/>
        <w:rPr>
          <w:rFonts w:ascii="Arial" w:hAnsi="Arial" w:cs="Arial"/>
          <w:b/>
          <w:i/>
          <w:sz w:val="16"/>
          <w:szCs w:val="16"/>
        </w:rPr>
      </w:pPr>
    </w:p>
    <w:p w:rsidR="003157C9" w:rsidRDefault="003157C9" w:rsidP="00DD6927">
      <w:pPr>
        <w:spacing w:before="40"/>
        <w:ind w:left="284"/>
        <w:rPr>
          <w:rFonts w:ascii="Arial" w:hAnsi="Arial" w:cs="Arial"/>
          <w:b/>
          <w:i/>
          <w:sz w:val="16"/>
          <w:szCs w:val="16"/>
        </w:rPr>
      </w:pPr>
    </w:p>
    <w:p w:rsidR="00DD6927" w:rsidRPr="005F318D" w:rsidRDefault="00D51F97" w:rsidP="005F318D">
      <w:pPr>
        <w:shd w:val="clear" w:color="auto" w:fill="E6E6E6"/>
        <w:spacing w:before="8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2</w:t>
      </w:r>
      <w:r w:rsidR="00E84FCD" w:rsidRPr="005F318D">
        <w:rPr>
          <w:rFonts w:ascii="Tahoma" w:hAnsi="Tahoma" w:cs="Tahoma"/>
          <w:b/>
          <w:sz w:val="16"/>
          <w:szCs w:val="16"/>
        </w:rPr>
        <w:t xml:space="preserve">. </w:t>
      </w:r>
      <w:r w:rsidR="005F318D">
        <w:rPr>
          <w:rFonts w:ascii="Tahoma" w:hAnsi="Tahoma" w:cs="Tahoma"/>
          <w:b/>
          <w:sz w:val="16"/>
          <w:szCs w:val="16"/>
        </w:rPr>
        <w:t>COMPOSIÇÃO DO AGREGADO FAMILIAR</w:t>
      </w:r>
      <w:r w:rsidR="00DD6927" w:rsidRPr="005F318D">
        <w:rPr>
          <w:rFonts w:ascii="Tahoma" w:hAnsi="Tahoma" w:cs="Tahoma"/>
          <w:b/>
          <w:sz w:val="16"/>
          <w:szCs w:val="16"/>
        </w:rPr>
        <w:t xml:space="preserve"> </w:t>
      </w:r>
    </w:p>
    <w:p w:rsidR="00DD6927" w:rsidRDefault="00DD6927" w:rsidP="00E45692">
      <w:pPr>
        <w:spacing w:before="40" w:line="60" w:lineRule="exact"/>
        <w:rPr>
          <w:rFonts w:ascii="Arial" w:hAnsi="Arial"/>
          <w:b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629"/>
        <w:gridCol w:w="4821"/>
        <w:gridCol w:w="1728"/>
        <w:gridCol w:w="1816"/>
        <w:gridCol w:w="1904"/>
      </w:tblGrid>
      <w:tr w:rsidR="004C31A4" w:rsidTr="006940A8">
        <w:tc>
          <w:tcPr>
            <w:tcW w:w="636" w:type="dxa"/>
            <w:gridSpan w:val="2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N.º de ordem</w:t>
            </w:r>
          </w:p>
        </w:tc>
        <w:tc>
          <w:tcPr>
            <w:tcW w:w="4821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Nome completo</w:t>
            </w:r>
          </w:p>
        </w:tc>
        <w:tc>
          <w:tcPr>
            <w:tcW w:w="1728" w:type="dxa"/>
          </w:tcPr>
          <w:p w:rsidR="004C31A4" w:rsidRPr="00A03D2F" w:rsidRDefault="004C31A4" w:rsidP="008D5788">
            <w:pPr>
              <w:pStyle w:val="Ttulo4"/>
              <w:rPr>
                <w:b w:val="0"/>
                <w:i w:val="0"/>
                <w:sz w:val="16"/>
                <w:szCs w:val="16"/>
              </w:rPr>
            </w:pPr>
            <w:r w:rsidRPr="00A03D2F">
              <w:rPr>
                <w:b w:val="0"/>
                <w:i w:val="0"/>
                <w:sz w:val="16"/>
                <w:szCs w:val="16"/>
              </w:rPr>
              <w:t xml:space="preserve">Data de </w:t>
            </w:r>
            <w:r w:rsidR="008D5788">
              <w:rPr>
                <w:b w:val="0"/>
                <w:i w:val="0"/>
                <w:sz w:val="16"/>
                <w:szCs w:val="16"/>
              </w:rPr>
              <w:t>n</w:t>
            </w:r>
            <w:r w:rsidRPr="00A03D2F">
              <w:rPr>
                <w:b w:val="0"/>
                <w:i w:val="0"/>
                <w:sz w:val="16"/>
                <w:szCs w:val="16"/>
              </w:rPr>
              <w:t xml:space="preserve">ascimento </w:t>
            </w:r>
            <w:r w:rsidRPr="004C31A4">
              <w:rPr>
                <w:b w:val="0"/>
                <w:i w:val="0"/>
                <w:sz w:val="14"/>
                <w:szCs w:val="14"/>
              </w:rPr>
              <w:t>(ano/mês/dia)</w:t>
            </w:r>
          </w:p>
        </w:tc>
        <w:tc>
          <w:tcPr>
            <w:tcW w:w="1816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Relação familiar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BC500F">
              <w:rPr>
                <w:rFonts w:ascii="Arial" w:hAnsi="Arial"/>
                <w:b/>
                <w:sz w:val="14"/>
                <w:szCs w:val="14"/>
              </w:rPr>
              <w:t>(1)</w:t>
            </w:r>
          </w:p>
        </w:tc>
        <w:tc>
          <w:tcPr>
            <w:tcW w:w="1904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NIF</w:t>
            </w:r>
          </w:p>
        </w:tc>
      </w:tr>
      <w:tr w:rsidR="004C31A4" w:rsidTr="006940A8">
        <w:tblPrEx>
          <w:tblCellMar>
            <w:left w:w="62" w:type="dxa"/>
            <w:right w:w="62" w:type="dxa"/>
          </w:tblCellMar>
        </w:tblPrEx>
        <w:trPr>
          <w:gridBefore w:val="1"/>
          <w:wBefore w:w="7" w:type="dxa"/>
          <w:cantSplit/>
          <w:trHeight w:val="284"/>
        </w:trPr>
        <w:tc>
          <w:tcPr>
            <w:tcW w:w="629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4821" w:type="dxa"/>
            <w:vAlign w:val="bottom"/>
          </w:tcPr>
          <w:p w:rsidR="004C31A4" w:rsidRDefault="004C31A4" w:rsidP="00B116AD">
            <w:pPr>
              <w:spacing w:before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REQUERENTE</w:t>
            </w:r>
          </w:p>
        </w:tc>
        <w:tc>
          <w:tcPr>
            <w:tcW w:w="1728" w:type="dxa"/>
          </w:tcPr>
          <w:p w:rsidR="004C31A4" w:rsidRDefault="004C31A4" w:rsidP="00B116A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</w:t>
            </w:r>
          </w:p>
        </w:tc>
        <w:tc>
          <w:tcPr>
            <w:tcW w:w="1816" w:type="dxa"/>
            <w:tcBorders>
              <w:right w:val="nil"/>
            </w:tcBorders>
          </w:tcPr>
          <w:p w:rsidR="004C31A4" w:rsidRPr="005F318D" w:rsidRDefault="004C31A4" w:rsidP="005F318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4C31A4" w:rsidRPr="005F318D" w:rsidRDefault="004C31A4" w:rsidP="005F318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</w:t>
            </w:r>
          </w:p>
        </w:tc>
      </w:tr>
      <w:tr w:rsidR="004C31A4" w:rsidTr="006940A8">
        <w:tblPrEx>
          <w:tblCellMar>
            <w:left w:w="62" w:type="dxa"/>
            <w:right w:w="62" w:type="dxa"/>
          </w:tblCellMar>
        </w:tblPrEx>
        <w:trPr>
          <w:gridBefore w:val="1"/>
          <w:wBefore w:w="7" w:type="dxa"/>
          <w:cantSplit/>
          <w:trHeight w:val="284"/>
        </w:trPr>
        <w:tc>
          <w:tcPr>
            <w:tcW w:w="629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bookmarkStart w:id="3" w:name="Texto10"/>
        <w:tc>
          <w:tcPr>
            <w:tcW w:w="4821" w:type="dxa"/>
            <w:vAlign w:val="bottom"/>
          </w:tcPr>
          <w:p w:rsidR="004C31A4" w:rsidRPr="008D5788" w:rsidRDefault="004C31A4" w:rsidP="00EA4992">
            <w:pPr>
              <w:spacing w:before="40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28" w:type="dxa"/>
            <w:vAlign w:val="bottom"/>
          </w:tcPr>
          <w:p w:rsidR="004C31A4" w:rsidRPr="008D5788" w:rsidRDefault="00996E0B" w:rsidP="00EA4992">
            <w:pPr>
              <w:spacing w:before="120"/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tcBorders>
              <w:right w:val="nil"/>
            </w:tcBorders>
            <w:vAlign w:val="bottom"/>
          </w:tcPr>
          <w:p w:rsidR="004C31A4" w:rsidRPr="008D5788" w:rsidRDefault="004C31A4" w:rsidP="00EA4992">
            <w:pPr>
              <w:spacing w:before="40"/>
              <w:jc w:val="center"/>
              <w:rPr>
                <w:sz w:val="12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bookmarkStart w:id="4" w:name="Texto12"/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31A4" w:rsidRPr="008D5788" w:rsidRDefault="00996E0B" w:rsidP="00EA4992">
            <w:pPr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4C31A4" w:rsidTr="006940A8">
        <w:tblPrEx>
          <w:tblCellMar>
            <w:left w:w="62" w:type="dxa"/>
            <w:right w:w="62" w:type="dxa"/>
          </w:tblCellMar>
        </w:tblPrEx>
        <w:trPr>
          <w:gridBefore w:val="1"/>
          <w:wBefore w:w="7" w:type="dxa"/>
          <w:cantSplit/>
          <w:trHeight w:val="284"/>
        </w:trPr>
        <w:tc>
          <w:tcPr>
            <w:tcW w:w="629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4821" w:type="dxa"/>
            <w:vAlign w:val="bottom"/>
          </w:tcPr>
          <w:p w:rsidR="004C31A4" w:rsidRPr="008D5788" w:rsidRDefault="004C31A4" w:rsidP="00EA4992">
            <w:pPr>
              <w:spacing w:before="40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28" w:type="dxa"/>
            <w:vAlign w:val="bottom"/>
          </w:tcPr>
          <w:p w:rsidR="004C31A4" w:rsidRPr="007B1956" w:rsidRDefault="004C31A4" w:rsidP="00EA4992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vAlign w:val="bottom"/>
          </w:tcPr>
          <w:p w:rsidR="004C31A4" w:rsidRPr="008D5788" w:rsidRDefault="004C31A4" w:rsidP="00EA4992">
            <w:pPr>
              <w:spacing w:before="40"/>
              <w:jc w:val="center"/>
              <w:rPr>
                <w:sz w:val="12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vAlign w:val="bottom"/>
          </w:tcPr>
          <w:p w:rsidR="004C31A4" w:rsidRPr="008D5788" w:rsidRDefault="004C31A4" w:rsidP="00EA4992">
            <w:pPr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</w:tr>
      <w:tr w:rsidR="004C31A4" w:rsidTr="006940A8">
        <w:tblPrEx>
          <w:tblCellMar>
            <w:left w:w="62" w:type="dxa"/>
            <w:right w:w="62" w:type="dxa"/>
          </w:tblCellMar>
        </w:tblPrEx>
        <w:trPr>
          <w:gridBefore w:val="1"/>
          <w:wBefore w:w="7" w:type="dxa"/>
          <w:cantSplit/>
          <w:trHeight w:val="284"/>
        </w:trPr>
        <w:tc>
          <w:tcPr>
            <w:tcW w:w="629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4821" w:type="dxa"/>
            <w:vAlign w:val="bottom"/>
          </w:tcPr>
          <w:p w:rsidR="004C31A4" w:rsidRPr="008D5788" w:rsidRDefault="004C31A4" w:rsidP="00EA4992">
            <w:pPr>
              <w:spacing w:before="40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28" w:type="dxa"/>
            <w:vAlign w:val="bottom"/>
          </w:tcPr>
          <w:p w:rsidR="004C31A4" w:rsidRPr="008D5788" w:rsidRDefault="004C31A4" w:rsidP="00EA4992">
            <w:pPr>
              <w:spacing w:before="120"/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vAlign w:val="bottom"/>
          </w:tcPr>
          <w:p w:rsidR="004C31A4" w:rsidRPr="008D5788" w:rsidRDefault="004C31A4" w:rsidP="00EA4992">
            <w:pPr>
              <w:spacing w:before="40"/>
              <w:jc w:val="center"/>
              <w:rPr>
                <w:sz w:val="12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vAlign w:val="bottom"/>
          </w:tcPr>
          <w:p w:rsidR="004C31A4" w:rsidRPr="008D5788" w:rsidRDefault="004C31A4" w:rsidP="00EA4992">
            <w:pPr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</w:tr>
      <w:tr w:rsidR="004C31A4" w:rsidTr="006940A8">
        <w:tblPrEx>
          <w:tblCellMar>
            <w:left w:w="62" w:type="dxa"/>
            <w:right w:w="62" w:type="dxa"/>
          </w:tblCellMar>
        </w:tblPrEx>
        <w:trPr>
          <w:gridBefore w:val="1"/>
          <w:wBefore w:w="7" w:type="dxa"/>
          <w:cantSplit/>
          <w:trHeight w:val="284"/>
        </w:trPr>
        <w:tc>
          <w:tcPr>
            <w:tcW w:w="629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4821" w:type="dxa"/>
            <w:vAlign w:val="bottom"/>
          </w:tcPr>
          <w:p w:rsidR="004C31A4" w:rsidRPr="008D5788" w:rsidRDefault="004C31A4" w:rsidP="00EA4992">
            <w:pPr>
              <w:spacing w:before="40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28" w:type="dxa"/>
            <w:vAlign w:val="bottom"/>
          </w:tcPr>
          <w:p w:rsidR="004C31A4" w:rsidRPr="008D5788" w:rsidRDefault="004C31A4" w:rsidP="00EA4992">
            <w:pPr>
              <w:spacing w:before="120"/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vAlign w:val="bottom"/>
          </w:tcPr>
          <w:p w:rsidR="004C31A4" w:rsidRPr="008D5788" w:rsidRDefault="004C31A4" w:rsidP="00EA4992">
            <w:pPr>
              <w:spacing w:before="40"/>
              <w:jc w:val="center"/>
              <w:rPr>
                <w:sz w:val="12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vAlign w:val="bottom"/>
          </w:tcPr>
          <w:p w:rsidR="004C31A4" w:rsidRPr="008D5788" w:rsidRDefault="004C31A4" w:rsidP="00EA4992">
            <w:pPr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</w:tr>
      <w:tr w:rsidR="004C31A4" w:rsidTr="006940A8">
        <w:tblPrEx>
          <w:tblCellMar>
            <w:left w:w="62" w:type="dxa"/>
            <w:right w:w="62" w:type="dxa"/>
          </w:tblCellMar>
        </w:tblPrEx>
        <w:trPr>
          <w:gridBefore w:val="1"/>
          <w:wBefore w:w="7" w:type="dxa"/>
          <w:cantSplit/>
          <w:trHeight w:val="284"/>
        </w:trPr>
        <w:tc>
          <w:tcPr>
            <w:tcW w:w="629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4821" w:type="dxa"/>
            <w:vAlign w:val="bottom"/>
          </w:tcPr>
          <w:p w:rsidR="004C31A4" w:rsidRPr="008D5788" w:rsidRDefault="004C31A4" w:rsidP="00EA4992">
            <w:pPr>
              <w:spacing w:before="40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28" w:type="dxa"/>
            <w:vAlign w:val="bottom"/>
          </w:tcPr>
          <w:p w:rsidR="004C31A4" w:rsidRPr="008D5788" w:rsidRDefault="004C31A4" w:rsidP="00EA4992">
            <w:pPr>
              <w:spacing w:before="120"/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vAlign w:val="bottom"/>
          </w:tcPr>
          <w:p w:rsidR="004C31A4" w:rsidRPr="008D5788" w:rsidRDefault="004C31A4" w:rsidP="00EA4992">
            <w:pPr>
              <w:spacing w:before="40"/>
              <w:jc w:val="center"/>
              <w:rPr>
                <w:sz w:val="12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vAlign w:val="bottom"/>
          </w:tcPr>
          <w:p w:rsidR="004C31A4" w:rsidRPr="008D5788" w:rsidRDefault="004C31A4" w:rsidP="00EA4992">
            <w:pPr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</w:tr>
      <w:tr w:rsidR="004C31A4" w:rsidTr="006940A8">
        <w:tblPrEx>
          <w:tblCellMar>
            <w:left w:w="62" w:type="dxa"/>
            <w:right w:w="62" w:type="dxa"/>
          </w:tblCellMar>
        </w:tblPrEx>
        <w:trPr>
          <w:gridBefore w:val="1"/>
          <w:wBefore w:w="7" w:type="dxa"/>
          <w:cantSplit/>
          <w:trHeight w:val="284"/>
        </w:trPr>
        <w:tc>
          <w:tcPr>
            <w:tcW w:w="629" w:type="dxa"/>
          </w:tcPr>
          <w:p w:rsidR="004C31A4" w:rsidRPr="00A03D2F" w:rsidRDefault="004C31A4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4821" w:type="dxa"/>
            <w:vAlign w:val="bottom"/>
          </w:tcPr>
          <w:p w:rsidR="004C31A4" w:rsidRPr="008D5788" w:rsidRDefault="004C31A4" w:rsidP="00EA4992">
            <w:pPr>
              <w:spacing w:before="40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28" w:type="dxa"/>
            <w:vAlign w:val="bottom"/>
          </w:tcPr>
          <w:p w:rsidR="004C31A4" w:rsidRPr="008D5788" w:rsidRDefault="004C31A4" w:rsidP="00EA4992">
            <w:pPr>
              <w:spacing w:before="120"/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6" w:type="dxa"/>
            <w:vAlign w:val="bottom"/>
          </w:tcPr>
          <w:p w:rsidR="004C31A4" w:rsidRPr="008D5788" w:rsidRDefault="004C31A4" w:rsidP="00EA4992">
            <w:pPr>
              <w:spacing w:before="40"/>
              <w:jc w:val="center"/>
              <w:rPr>
                <w:sz w:val="12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vAlign w:val="bottom"/>
          </w:tcPr>
          <w:p w:rsidR="004C31A4" w:rsidRPr="008D5788" w:rsidRDefault="004C31A4" w:rsidP="00EA4992">
            <w:pPr>
              <w:jc w:val="center"/>
              <w:rPr>
                <w:sz w:val="16"/>
                <w:szCs w:val="16"/>
              </w:rPr>
            </w:pPr>
            <w:r w:rsidRPr="008D5788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D5788">
              <w:rPr>
                <w:sz w:val="16"/>
                <w:szCs w:val="16"/>
              </w:rPr>
              <w:instrText xml:space="preserve"> FORMTEXT </w:instrText>
            </w:r>
            <w:r w:rsidRPr="008D5788">
              <w:rPr>
                <w:sz w:val="16"/>
                <w:szCs w:val="16"/>
              </w:rPr>
            </w:r>
            <w:r w:rsidRPr="008D5788">
              <w:rPr>
                <w:sz w:val="16"/>
                <w:szCs w:val="16"/>
              </w:rPr>
              <w:fldChar w:fldCharType="separate"/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noProof/>
                <w:sz w:val="16"/>
                <w:szCs w:val="16"/>
              </w:rPr>
              <w:t> </w:t>
            </w:r>
            <w:r w:rsidRPr="008D5788">
              <w:rPr>
                <w:sz w:val="16"/>
                <w:szCs w:val="16"/>
              </w:rPr>
              <w:fldChar w:fldCharType="end"/>
            </w:r>
          </w:p>
        </w:tc>
      </w:tr>
      <w:tr w:rsidR="00C83235">
        <w:tblPrEx>
          <w:tblCellMar>
            <w:left w:w="62" w:type="dxa"/>
            <w:right w:w="62" w:type="dxa"/>
          </w:tblCellMar>
        </w:tblPrEx>
        <w:trPr>
          <w:gridBefore w:val="1"/>
          <w:wBefore w:w="7" w:type="dxa"/>
          <w:cantSplit/>
          <w:trHeight w:val="284"/>
        </w:trPr>
        <w:tc>
          <w:tcPr>
            <w:tcW w:w="10898" w:type="dxa"/>
            <w:gridSpan w:val="5"/>
          </w:tcPr>
          <w:p w:rsidR="00C83235" w:rsidRPr="00C83235" w:rsidRDefault="00C83235" w:rsidP="00C83235">
            <w:pPr>
              <w:numPr>
                <w:ilvl w:val="0"/>
                <w:numId w:val="10"/>
              </w:numPr>
              <w:spacing w:before="80" w:line="160" w:lineRule="exact"/>
              <w:ind w:left="714" w:hanging="357"/>
              <w:rPr>
                <w:rFonts w:ascii="Tahoma" w:hAnsi="Tahoma" w:cs="Tahoma"/>
                <w:sz w:val="16"/>
                <w:szCs w:val="16"/>
              </w:rPr>
            </w:pPr>
            <w:r w:rsidRPr="00CB0693">
              <w:rPr>
                <w:rFonts w:ascii="Arial" w:hAnsi="Arial"/>
                <w:sz w:val="14"/>
                <w:szCs w:val="14"/>
              </w:rPr>
              <w:t>Ex.: Cônjuge, pai, mãe, filho, avó, genro, nora, irmão, etc.</w:t>
            </w:r>
          </w:p>
        </w:tc>
      </w:tr>
    </w:tbl>
    <w:p w:rsidR="009E04BD" w:rsidRDefault="009E04BD" w:rsidP="00B412F3">
      <w:pPr>
        <w:spacing w:before="80"/>
        <w:rPr>
          <w:rFonts w:ascii="Arial" w:hAnsi="Arial"/>
          <w:b/>
        </w:rPr>
      </w:pPr>
    </w:p>
    <w:p w:rsidR="007423A3" w:rsidRDefault="007423A3" w:rsidP="00B412F3">
      <w:pPr>
        <w:spacing w:before="80"/>
        <w:rPr>
          <w:rFonts w:ascii="Arial" w:hAnsi="Arial"/>
          <w:b/>
        </w:rPr>
      </w:pPr>
    </w:p>
    <w:p w:rsidR="009A7C32" w:rsidRDefault="009A7C32" w:rsidP="009A7C32">
      <w:pPr>
        <w:shd w:val="clear" w:color="auto" w:fill="E6E6E6"/>
        <w:rPr>
          <w:rFonts w:ascii="Tahoma" w:hAnsi="Tahoma" w:cs="Tahom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6696075</wp:posOffset>
                </wp:positionV>
                <wp:extent cx="113665" cy="2251075"/>
                <wp:effectExtent l="0" t="0" r="63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EA5" w:rsidRPr="008813A6" w:rsidRDefault="00620EA5" w:rsidP="00620EA5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8813A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PS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Pr="008813A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13A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V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Pr="008813A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22.08.29</w:t>
                            </w:r>
                          </w:p>
                          <w:p w:rsidR="006C4D4B" w:rsidRDefault="006C4D4B" w:rsidP="009A7C32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6C4D4B" w:rsidRDefault="006C4D4B" w:rsidP="009A7C32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2.1pt;margin-top:527.25pt;width:8.95pt;height:177.2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37fwIAAAgFAAAOAAAAZHJzL2Uyb0RvYy54bWysVNuO2yAQfa/Uf0C8Z32pc7G1zmo321SV&#10;thdp2w8ggGNUm3GBxF5V/fcOOM6ml4eqqh/wYIbDGc4ZX98MbUOO0lgFuqTJVUyJ1ByE0vuSfv60&#10;na0osY5pwRrQsqRP0tKb9csX131XyBRqaIQ0BEG0LfqupLVzXRFFlteyZfYKOqlxsQLTModTs4+E&#10;YT2it02UxvEi6sGIzgCX1uLX+3GRrgN+VUnuPlSVlY40JUVuLowmjDs/RutrVuwN62rFTzTYP7Bo&#10;mdJ46BnqnjlGDkb9BtUqbsBC5a44tBFUleIy1IDVJPEv1TzWrJOhFrwc252vyf4/WP7++NEQJVA7&#10;SjRrUaINUwMjQhInBwck8XfUd7bA1McOk91wB4PP9/Xa7gH4F0s0bGqm9/LWGOhryQRyDDuji60j&#10;jvUgu/4dCDyMHRwEoKEyrQfEKyGIjlo9nfVBHoT7I5NXi8WcEo5LaTpP4uXck4tYMe3ujHVvJLTE&#10;ByU1qH9AZ8cH68bUKSWwh0aJrWqaMDH73aYx5MjQK9vwnNDtZVqjfbIGv21EHL8gSTzDr3m6Qftv&#10;eZJm8V2az7aL1XKWbbP5LF/Gq1mc5Hf5Is7y7H773RNMsqJWQkj9oLScfJhkf6fzqSNGBwUnkr6k&#10;+TydjxJdsreXRcbh+VORrXLYlo1qS7o6J7HCC/taCyybFY6pZoyjn+kHQfAOpne4lWADr/zoATfs&#10;BkTx3tiBeEJDGEC9UHX8l2Dgx3SJ0x5bs6T264EZSUnzVqOvfB9PgZmC3RQwzWvADneUjOHGjf1+&#10;6Iza1wg+OlfDLXqvUsEWz0SQtZ9guwX+p1+D7+fLech6/oGtfwAAAP//AwBQSwMEFAAGAAgAAAAh&#10;ANZEQBPeAAAACwEAAA8AAABkcnMvZG93bnJldi54bWxMj8FOhDAQhu8mvkMzJl6M20IKcVnKhpho&#10;vAoePM7SLhBpS2iXxbd3POlx/vnyzzflcbMTW80SRu8UJDsBzLjO69H1Cj7al8cnYCGi0zh5ZxR8&#10;mwDH6vamxEL7q3s3axN7RiUuFKhgiHEuOA/dYCyGnZ+No93ZLxYjjUvP9YJXKrcTT4XIucXR0YUB&#10;Z/M8mO6ruVgFW+abtzm0dY7JuXlY4+dr3Uql7u+2+gAsmi3+wfCrT+pQkdPJX5wObFIgZUok5SKT&#10;GTAi8jQBdqJEir0AXpX8/w/VDwAAAP//AwBQSwECLQAUAAYACAAAACEAtoM4kv4AAADhAQAAEwAA&#10;AAAAAAAAAAAAAAAAAAAAW0NvbnRlbnRfVHlwZXNdLnhtbFBLAQItABQABgAIAAAAIQA4/SH/1gAA&#10;AJQBAAALAAAAAAAAAAAAAAAAAC8BAABfcmVscy8ucmVsc1BLAQItABQABgAIAAAAIQD1aq37fwIA&#10;AAgFAAAOAAAAAAAAAAAAAAAAAC4CAABkcnMvZTJvRG9jLnhtbFBLAQItABQABgAIAAAAIQDWREAT&#10;3gAAAAsBAAAPAAAAAAAAAAAAAAAAANkEAABkcnMvZG93bnJldi54bWxQSwUGAAAAAAQABADzAAAA&#10;5AUAAAAA&#10;" stroked="f">
                <v:textbox style="layout-flow:vertical;mso-layout-flow-alt:bottom-to-top" inset="0,0,0,0">
                  <w:txbxContent>
                    <w:p w:rsidR="00620EA5" w:rsidRPr="008813A6" w:rsidRDefault="00620EA5" w:rsidP="00620EA5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8813A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PS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2</w:t>
                      </w:r>
                      <w:r w:rsidRPr="008813A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8813A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V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Pr="008813A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22.08.29</w:t>
                      </w:r>
                    </w:p>
                    <w:p w:rsidR="006C4D4B" w:rsidRDefault="006C4D4B" w:rsidP="009A7C32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</w:p>
                    <w:p w:rsidR="006C4D4B" w:rsidRDefault="006C4D4B" w:rsidP="009A7C32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ahoma" w:hAnsi="Tahoma" w:cs="Tahoma"/>
          <w:b/>
          <w:sz w:val="16"/>
          <w:szCs w:val="16"/>
        </w:rPr>
        <w:t xml:space="preserve">3. RENDIMENTOS DO AGREGADO FAMILIAR </w:t>
      </w:r>
    </w:p>
    <w:p w:rsidR="009A7C32" w:rsidRDefault="009A7C32" w:rsidP="009A7C32">
      <w:pPr>
        <w:spacing w:before="80" w:line="60" w:lineRule="exact"/>
        <w:rPr>
          <w:rFonts w:ascii="Arial" w:hAnsi="Arial"/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368"/>
        <w:gridCol w:w="2268"/>
        <w:gridCol w:w="2551"/>
        <w:gridCol w:w="2693"/>
      </w:tblGrid>
      <w:tr w:rsidR="009A7C32" w:rsidTr="009A7C32">
        <w:trPr>
          <w:trHeight w:val="25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Rendimentos anuais ilíquidos do ano anterior ao da apresentação do requerimento</w:t>
            </w:r>
          </w:p>
        </w:tc>
      </w:tr>
      <w:tr w:rsidR="009A7C32" w:rsidTr="009A7C32">
        <w:trPr>
          <w:trHeight w:val="34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A7C32" w:rsidRDefault="009A7C32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Nº de ordem do agregado familiar (1)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2" w:rsidRDefault="009A7C32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dos rendimentos de trabalho</w:t>
            </w:r>
          </w:p>
          <w:p w:rsidR="009A7C32" w:rsidRDefault="009A7C3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A7C32" w:rsidRDefault="009A7C32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A7C32" w:rsidRDefault="009A7C32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Valor das pensões de alimentos</w:t>
            </w:r>
          </w:p>
        </w:tc>
      </w:tr>
      <w:tr w:rsidR="009A7C32" w:rsidTr="009A7C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A7C32" w:rsidRDefault="009A7C32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Por conta de outrem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Independente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rPr>
                <w:rFonts w:ascii="Arial" w:hAnsi="Arial"/>
              </w:rPr>
            </w:pPr>
          </w:p>
        </w:tc>
      </w:tr>
      <w:tr w:rsidR="009A7C32" w:rsidTr="009A7C32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Vendas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Serviços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rPr>
                <w:rFonts w:ascii="Arial" w:hAnsi="Arial"/>
              </w:rPr>
            </w:pPr>
          </w:p>
        </w:tc>
      </w:tr>
      <w:tr w:rsidR="009A7C32" w:rsidTr="009A7C32">
        <w:trPr>
          <w:trHeight w:val="32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A7C32" w:rsidTr="009A7C32">
        <w:trPr>
          <w:trHeight w:val="2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A7C32" w:rsidTr="009A7C32">
        <w:trPr>
          <w:trHeight w:val="2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A7C32" w:rsidTr="009A7C32">
        <w:trPr>
          <w:trHeight w:val="2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A7C32" w:rsidTr="009A7C32">
        <w:trPr>
          <w:trHeight w:val="2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A7C32" w:rsidTr="009A7C32">
        <w:trPr>
          <w:trHeight w:val="28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32" w:rsidRDefault="009A7C32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32" w:rsidRDefault="009A7C3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9A7C32" w:rsidRDefault="009A7C32" w:rsidP="009A7C32">
      <w:pPr>
        <w:spacing w:before="80"/>
        <w:rPr>
          <w:rFonts w:ascii="Tahoma" w:hAnsi="Tahoma" w:cs="Tahoma"/>
          <w:b/>
          <w:sz w:val="16"/>
          <w:szCs w:val="16"/>
        </w:rPr>
      </w:pPr>
    </w:p>
    <w:p w:rsidR="007423A3" w:rsidRDefault="007423A3" w:rsidP="00B412F3">
      <w:pPr>
        <w:spacing w:before="80"/>
        <w:rPr>
          <w:rFonts w:ascii="Arial" w:hAnsi="Arial"/>
          <w:b/>
        </w:rPr>
      </w:pPr>
    </w:p>
    <w:p w:rsidR="007423A3" w:rsidRDefault="007423A3" w:rsidP="00B412F3">
      <w:pPr>
        <w:spacing w:before="80"/>
        <w:rPr>
          <w:rFonts w:ascii="Arial" w:hAnsi="Arial"/>
          <w:b/>
        </w:rPr>
      </w:pPr>
    </w:p>
    <w:p w:rsidR="007423A3" w:rsidRDefault="007423A3" w:rsidP="00B412F3">
      <w:pPr>
        <w:spacing w:before="80"/>
        <w:rPr>
          <w:rFonts w:ascii="Arial" w:hAnsi="Arial"/>
          <w:b/>
        </w:rPr>
      </w:pPr>
    </w:p>
    <w:p w:rsidR="007423A3" w:rsidRDefault="007423A3" w:rsidP="00B412F3">
      <w:pPr>
        <w:spacing w:before="80"/>
        <w:rPr>
          <w:rFonts w:ascii="Arial" w:hAnsi="Arial"/>
          <w:b/>
        </w:rPr>
      </w:pPr>
    </w:p>
    <w:p w:rsidR="009E04BD" w:rsidRPr="009E04BD" w:rsidRDefault="009A7C32" w:rsidP="009E04BD">
      <w:pPr>
        <w:spacing w:before="80"/>
        <w:rPr>
          <w:rFonts w:ascii="Arial" w:hAnsi="Arial"/>
          <w:sz w:val="16"/>
          <w:szCs w:val="16"/>
        </w:rPr>
      </w:pPr>
      <w:r w:rsidRPr="009E04BD">
        <w:rPr>
          <w:rFonts w:ascii="Arial" w:hAnsi="Arial"/>
          <w:sz w:val="16"/>
          <w:szCs w:val="16"/>
        </w:rPr>
        <w:lastRenderedPageBreak/>
        <w:t xml:space="preserve"> </w:t>
      </w:r>
      <w:r w:rsidR="009E04BD" w:rsidRPr="009E04BD">
        <w:rPr>
          <w:rFonts w:ascii="Arial" w:hAnsi="Arial"/>
          <w:sz w:val="16"/>
          <w:szCs w:val="16"/>
        </w:rPr>
        <w:t>(continuação do quadro anterior)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526"/>
        <w:gridCol w:w="1997"/>
        <w:gridCol w:w="1712"/>
        <w:gridCol w:w="2286"/>
        <w:gridCol w:w="2359"/>
      </w:tblGrid>
      <w:tr w:rsidR="009E04BD" w:rsidRPr="00C87258" w:rsidTr="009A7C32">
        <w:trPr>
          <w:trHeight w:val="251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C87258">
              <w:rPr>
                <w:rFonts w:ascii="Arial" w:hAnsi="Arial"/>
                <w:sz w:val="16"/>
                <w:szCs w:val="16"/>
              </w:rPr>
              <w:t xml:space="preserve">Nº de ordem do agregado familiar </w:t>
            </w:r>
            <w:r w:rsidRPr="00C87258">
              <w:rPr>
                <w:rFonts w:ascii="Arial" w:hAnsi="Arial"/>
                <w:sz w:val="14"/>
                <w:szCs w:val="14"/>
              </w:rPr>
              <w:t>(1)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C87258">
              <w:rPr>
                <w:rFonts w:ascii="Arial" w:hAnsi="Arial"/>
                <w:sz w:val="16"/>
                <w:szCs w:val="16"/>
              </w:rPr>
              <w:t xml:space="preserve">Valor das prestações pagas por outras entidades </w:t>
            </w:r>
            <w:r w:rsidRPr="00C87258">
              <w:rPr>
                <w:rFonts w:ascii="Arial" w:hAnsi="Arial"/>
                <w:b/>
                <w:sz w:val="14"/>
                <w:szCs w:val="14"/>
              </w:rPr>
              <w:t>(3)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C87258">
              <w:rPr>
                <w:rFonts w:ascii="Arial" w:hAnsi="Arial"/>
                <w:sz w:val="16"/>
                <w:szCs w:val="16"/>
              </w:rPr>
              <w:t>Valor das prestações pagas pelo Fundo de Garantia dos alimentos a menores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</w:rPr>
            </w:pPr>
            <w:r w:rsidRPr="00C87258">
              <w:rPr>
                <w:rFonts w:ascii="Arial" w:hAnsi="Arial"/>
                <w:sz w:val="16"/>
                <w:szCs w:val="16"/>
              </w:rPr>
              <w:t>Valor dos apoios à habitação</w:t>
            </w:r>
          </w:p>
        </w:tc>
      </w:tr>
      <w:tr w:rsidR="009E04BD" w:rsidRPr="00C87258" w:rsidTr="009A7C32">
        <w:trPr>
          <w:trHeight w:val="142"/>
        </w:trPr>
        <w:tc>
          <w:tcPr>
            <w:tcW w:w="893" w:type="dxa"/>
            <w:vMerge/>
            <w:shd w:val="clear" w:color="auto" w:fill="auto"/>
          </w:tcPr>
          <w:p w:rsidR="009E04BD" w:rsidRPr="00C87258" w:rsidRDefault="009E04BD" w:rsidP="00C87258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b/>
              </w:rPr>
            </w:pPr>
            <w:r w:rsidRPr="00C87258">
              <w:rPr>
                <w:rFonts w:ascii="Arial" w:hAnsi="Arial"/>
                <w:sz w:val="16"/>
                <w:szCs w:val="16"/>
              </w:rPr>
              <w:t xml:space="preserve">Pensões </w:t>
            </w:r>
            <w:r w:rsidRPr="00C87258">
              <w:rPr>
                <w:rFonts w:ascii="Arial" w:hAnsi="Arial"/>
                <w:b/>
                <w:sz w:val="14"/>
                <w:szCs w:val="14"/>
              </w:rPr>
              <w:t>(4)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C87258">
              <w:rPr>
                <w:rFonts w:ascii="Arial" w:hAnsi="Arial"/>
                <w:sz w:val="16"/>
                <w:szCs w:val="16"/>
              </w:rPr>
              <w:t xml:space="preserve">Prestações sociais </w:t>
            </w:r>
            <w:r w:rsidRPr="00C87258">
              <w:rPr>
                <w:rFonts w:ascii="Arial" w:hAnsi="Arial"/>
                <w:b/>
                <w:sz w:val="14"/>
                <w:szCs w:val="14"/>
              </w:rPr>
              <w:t>(5)</w:t>
            </w:r>
          </w:p>
        </w:tc>
        <w:tc>
          <w:tcPr>
            <w:tcW w:w="1712" w:type="dxa"/>
            <w:vMerge/>
            <w:shd w:val="clear" w:color="auto" w:fill="auto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C87258">
              <w:rPr>
                <w:rFonts w:ascii="Arial" w:hAnsi="Arial"/>
                <w:sz w:val="16"/>
                <w:szCs w:val="16"/>
              </w:rPr>
              <w:t>Subsídios de renda de casa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C87258">
              <w:rPr>
                <w:rFonts w:ascii="Arial" w:hAnsi="Arial"/>
                <w:sz w:val="16"/>
                <w:szCs w:val="16"/>
              </w:rPr>
              <w:t>Subsídios de residência ou outros apoios públicos à habitação</w:t>
            </w:r>
          </w:p>
        </w:tc>
      </w:tr>
      <w:tr w:rsidR="009E04BD" w:rsidRPr="00C87258" w:rsidTr="009A7C32">
        <w:trPr>
          <w:trHeight w:val="284"/>
        </w:trPr>
        <w:tc>
          <w:tcPr>
            <w:tcW w:w="893" w:type="dxa"/>
            <w:shd w:val="clear" w:color="auto" w:fill="auto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87258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  <w:rPr>
                <w:sz w:val="16"/>
                <w:szCs w:val="16"/>
              </w:rPr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  <w:rPr>
                <w:sz w:val="16"/>
                <w:szCs w:val="16"/>
              </w:rPr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  <w:rPr>
                <w:sz w:val="16"/>
                <w:szCs w:val="16"/>
              </w:rPr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  <w:rPr>
                <w:b/>
              </w:rPr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  <w:rPr>
                <w:b/>
              </w:rPr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</w:tr>
      <w:tr w:rsidR="009E04BD" w:rsidRPr="00C87258" w:rsidTr="009A7C32">
        <w:trPr>
          <w:trHeight w:val="284"/>
        </w:trPr>
        <w:tc>
          <w:tcPr>
            <w:tcW w:w="893" w:type="dxa"/>
            <w:shd w:val="clear" w:color="auto" w:fill="auto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87258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</w:tr>
      <w:tr w:rsidR="009E04BD" w:rsidRPr="00C87258" w:rsidTr="009A7C32">
        <w:trPr>
          <w:trHeight w:val="284"/>
        </w:trPr>
        <w:tc>
          <w:tcPr>
            <w:tcW w:w="893" w:type="dxa"/>
            <w:shd w:val="clear" w:color="auto" w:fill="auto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87258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</w:tr>
      <w:tr w:rsidR="009E04BD" w:rsidRPr="00C87258" w:rsidTr="009A7C32">
        <w:trPr>
          <w:trHeight w:val="284"/>
        </w:trPr>
        <w:tc>
          <w:tcPr>
            <w:tcW w:w="893" w:type="dxa"/>
            <w:shd w:val="clear" w:color="auto" w:fill="auto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87258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</w:tr>
      <w:tr w:rsidR="009E04BD" w:rsidRPr="00C87258" w:rsidTr="009A7C32">
        <w:trPr>
          <w:trHeight w:val="284"/>
        </w:trPr>
        <w:tc>
          <w:tcPr>
            <w:tcW w:w="893" w:type="dxa"/>
            <w:shd w:val="clear" w:color="auto" w:fill="auto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87258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</w:tr>
      <w:tr w:rsidR="009E04BD" w:rsidRPr="00C87258" w:rsidTr="009A7C32">
        <w:trPr>
          <w:trHeight w:val="284"/>
        </w:trPr>
        <w:tc>
          <w:tcPr>
            <w:tcW w:w="893" w:type="dxa"/>
            <w:shd w:val="clear" w:color="auto" w:fill="auto"/>
          </w:tcPr>
          <w:p w:rsidR="009E04BD" w:rsidRPr="00C87258" w:rsidRDefault="009E04BD" w:rsidP="00C87258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87258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E04BD" w:rsidRPr="00EF60B5" w:rsidRDefault="00E33C6C" w:rsidP="00C87258">
            <w:pPr>
              <w:jc w:val="center"/>
            </w:pPr>
            <w:r w:rsidRPr="00EF60B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F60B5">
              <w:rPr>
                <w:sz w:val="16"/>
                <w:szCs w:val="16"/>
              </w:rPr>
              <w:instrText xml:space="preserve"> FORMTEXT </w:instrText>
            </w:r>
            <w:r w:rsidRPr="00EF60B5">
              <w:rPr>
                <w:sz w:val="16"/>
                <w:szCs w:val="16"/>
              </w:rPr>
            </w:r>
            <w:r w:rsidRPr="00EF60B5">
              <w:rPr>
                <w:sz w:val="16"/>
                <w:szCs w:val="16"/>
              </w:rPr>
              <w:fldChar w:fldCharType="separate"/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noProof/>
                <w:sz w:val="16"/>
                <w:szCs w:val="16"/>
              </w:rPr>
              <w:t> </w:t>
            </w:r>
            <w:r w:rsidRPr="00EF60B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9E04BD" w:rsidRPr="008B01FD" w:rsidRDefault="00E33C6C" w:rsidP="00C87258">
            <w:pPr>
              <w:jc w:val="center"/>
            </w:pPr>
            <w:r w:rsidRPr="008B01F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01FD">
              <w:rPr>
                <w:sz w:val="16"/>
                <w:szCs w:val="16"/>
              </w:rPr>
              <w:instrText xml:space="preserve"> FORMTEXT </w:instrText>
            </w:r>
            <w:r w:rsidRPr="008B01FD">
              <w:rPr>
                <w:sz w:val="16"/>
                <w:szCs w:val="16"/>
              </w:rPr>
            </w:r>
            <w:r w:rsidRPr="008B01FD">
              <w:rPr>
                <w:sz w:val="16"/>
                <w:szCs w:val="16"/>
              </w:rPr>
              <w:fldChar w:fldCharType="separate"/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noProof/>
                <w:sz w:val="16"/>
                <w:szCs w:val="16"/>
              </w:rPr>
              <w:t> </w:t>
            </w:r>
            <w:r w:rsidRPr="008B01FD">
              <w:rPr>
                <w:sz w:val="16"/>
                <w:szCs w:val="16"/>
              </w:rPr>
              <w:fldChar w:fldCharType="end"/>
            </w:r>
          </w:p>
        </w:tc>
      </w:tr>
      <w:tr w:rsidR="009E04BD" w:rsidRPr="00C87258" w:rsidTr="00C87258">
        <w:trPr>
          <w:trHeight w:val="284"/>
        </w:trPr>
        <w:tc>
          <w:tcPr>
            <w:tcW w:w="10773" w:type="dxa"/>
            <w:gridSpan w:val="6"/>
            <w:shd w:val="clear" w:color="auto" w:fill="auto"/>
          </w:tcPr>
          <w:p w:rsidR="009E04BD" w:rsidRPr="00C87258" w:rsidRDefault="009E04BD" w:rsidP="00C87258">
            <w:pPr>
              <w:spacing w:before="80"/>
              <w:rPr>
                <w:rFonts w:ascii="Arial" w:hAnsi="Arial"/>
                <w:sz w:val="16"/>
                <w:szCs w:val="16"/>
              </w:rPr>
            </w:pPr>
            <w:r w:rsidRPr="00C87258">
              <w:rPr>
                <w:rFonts w:ascii="Arial" w:hAnsi="Arial"/>
                <w:b/>
                <w:sz w:val="14"/>
                <w:szCs w:val="14"/>
              </w:rPr>
              <w:t>(1)</w:t>
            </w:r>
            <w:r w:rsidRPr="00C87258">
              <w:rPr>
                <w:rFonts w:ascii="Arial" w:hAnsi="Arial"/>
                <w:sz w:val="16"/>
                <w:szCs w:val="16"/>
              </w:rPr>
              <w:t xml:space="preserve"> </w:t>
            </w:r>
            <w:r w:rsidRPr="00C87258">
              <w:rPr>
                <w:rFonts w:ascii="Tahoma" w:hAnsi="Tahoma" w:cs="Tahoma"/>
                <w:sz w:val="16"/>
                <w:szCs w:val="16"/>
              </w:rPr>
              <w:t>Nº de ordem pelo qual o membro do agregado familiar foi referenciado no quadro 4.</w:t>
            </w:r>
          </w:p>
          <w:p w:rsidR="009E04BD" w:rsidRPr="00C87258" w:rsidRDefault="009E04BD" w:rsidP="00C87258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C87258">
              <w:rPr>
                <w:rFonts w:ascii="Arial" w:hAnsi="Arial"/>
                <w:sz w:val="14"/>
                <w:szCs w:val="14"/>
              </w:rPr>
              <w:t>(2)</w:t>
            </w:r>
            <w:r w:rsidRPr="00C87258">
              <w:rPr>
                <w:rFonts w:ascii="Arial" w:hAnsi="Arial"/>
                <w:b/>
              </w:rPr>
              <w:t xml:space="preserve"> </w:t>
            </w:r>
            <w:r w:rsidRPr="00C87258">
              <w:rPr>
                <w:rFonts w:ascii="Tahoma" w:hAnsi="Tahoma" w:cs="Tahoma"/>
                <w:sz w:val="16"/>
                <w:szCs w:val="16"/>
              </w:rPr>
              <w:t>Indicar valor de subsídio</w:t>
            </w:r>
            <w:r w:rsidR="00ED32B5" w:rsidRPr="00C87258">
              <w:rPr>
                <w:rFonts w:ascii="Tahoma" w:hAnsi="Tahoma" w:cs="Tahoma"/>
                <w:sz w:val="16"/>
                <w:szCs w:val="16"/>
              </w:rPr>
              <w:t>s para a</w:t>
            </w:r>
            <w:r w:rsidRPr="00C87258">
              <w:rPr>
                <w:rFonts w:ascii="Tahoma" w:hAnsi="Tahoma" w:cs="Tahoma"/>
                <w:sz w:val="16"/>
                <w:szCs w:val="16"/>
              </w:rPr>
              <w:t>tividades ocupacionais de interesse social no âmbito de programas na área do emprego.</w:t>
            </w:r>
          </w:p>
          <w:p w:rsidR="009E04BD" w:rsidRPr="00C87258" w:rsidRDefault="009E04BD" w:rsidP="00C87258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C87258">
              <w:rPr>
                <w:rFonts w:ascii="Arial" w:hAnsi="Arial"/>
                <w:sz w:val="14"/>
                <w:szCs w:val="14"/>
              </w:rPr>
              <w:t>(3)</w:t>
            </w:r>
            <w:r w:rsidRPr="00C87258">
              <w:rPr>
                <w:rFonts w:ascii="Tahoma" w:hAnsi="Tahoma" w:cs="Tahoma"/>
                <w:sz w:val="16"/>
                <w:szCs w:val="16"/>
              </w:rPr>
              <w:t xml:space="preserve"> Incluir prestações da Caixa de Previdência, CGA, PT, Galp, Banco Santander-</w:t>
            </w:r>
            <w:proofErr w:type="spellStart"/>
            <w:r w:rsidRPr="00C87258">
              <w:rPr>
                <w:rFonts w:ascii="Tahoma" w:hAnsi="Tahoma" w:cs="Tahoma"/>
                <w:sz w:val="16"/>
                <w:szCs w:val="16"/>
              </w:rPr>
              <w:t>Totta</w:t>
            </w:r>
            <w:proofErr w:type="spellEnd"/>
            <w:r w:rsidRPr="00C87258">
              <w:rPr>
                <w:rFonts w:ascii="Tahoma" w:hAnsi="Tahoma" w:cs="Tahoma"/>
                <w:sz w:val="16"/>
                <w:szCs w:val="16"/>
              </w:rPr>
              <w:t>, EPAL, EDP, Sindicato dos Bancários, Fundos de Pensões, instituições bancárias, seguradoras, organismos estrangeiros.</w:t>
            </w:r>
          </w:p>
          <w:p w:rsidR="009E04BD" w:rsidRPr="00C87258" w:rsidRDefault="009E04BD" w:rsidP="00C87258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C87258">
              <w:rPr>
                <w:rFonts w:ascii="Arial" w:hAnsi="Arial" w:cs="Arial"/>
                <w:b/>
                <w:sz w:val="14"/>
                <w:szCs w:val="14"/>
              </w:rPr>
              <w:t>(4)</w:t>
            </w:r>
            <w:r w:rsidRPr="00C87258">
              <w:rPr>
                <w:rFonts w:ascii="Tahoma" w:hAnsi="Tahoma" w:cs="Tahoma"/>
                <w:sz w:val="16"/>
                <w:szCs w:val="16"/>
              </w:rPr>
              <w:t xml:space="preserve"> Incluir pensões de sobrevivência, de velhice, de invalidez, de aposentação ou outras de natureza idêntica e rendas temporárias ou vitalícias, pensões a cargo de companhias de seguros ou fundos de pensões, pagas por organismos nacionais ou estrangeiros.</w:t>
            </w:r>
          </w:p>
          <w:p w:rsidR="009E04BD" w:rsidRPr="00C87258" w:rsidRDefault="009E04BD" w:rsidP="00C87258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C87258">
              <w:rPr>
                <w:rFonts w:ascii="Arial" w:hAnsi="Arial" w:cs="Arial"/>
                <w:sz w:val="14"/>
                <w:szCs w:val="14"/>
              </w:rPr>
              <w:t>(5)</w:t>
            </w:r>
            <w:r w:rsidRPr="00C87258">
              <w:rPr>
                <w:rFonts w:ascii="Tahoma" w:hAnsi="Tahoma" w:cs="Tahoma"/>
                <w:sz w:val="16"/>
                <w:szCs w:val="16"/>
              </w:rPr>
              <w:t xml:space="preserve"> Não incluir prestações por encargos familiares e prestações no domínio da deficiência ou da dependência.</w:t>
            </w:r>
          </w:p>
        </w:tc>
      </w:tr>
    </w:tbl>
    <w:p w:rsidR="009E04BD" w:rsidRDefault="009E04BD" w:rsidP="00B412F3">
      <w:pPr>
        <w:spacing w:before="80"/>
        <w:rPr>
          <w:rFonts w:ascii="Arial" w:hAnsi="Arial"/>
          <w:b/>
        </w:rPr>
      </w:pPr>
    </w:p>
    <w:p w:rsidR="00DA276C" w:rsidRPr="005F318D" w:rsidRDefault="00DA276C" w:rsidP="00DA276C">
      <w:pPr>
        <w:shd w:val="clear" w:color="auto" w:fill="E6E6E6"/>
        <w:spacing w:before="8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4. VALOR DO PATRIMÓNIO MOBILIÁRIO DO AGREGADO FAMILIAR EM 31 DE DEZEMBRO DO ANO ANTERIOR AO DA APRESENTAÇÃO DO REQUERIMENTO</w:t>
      </w:r>
    </w:p>
    <w:p w:rsidR="00DA276C" w:rsidRDefault="00DA276C" w:rsidP="00DA276C">
      <w:pPr>
        <w:spacing w:before="40" w:line="60" w:lineRule="exact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ge">
                  <wp:posOffset>6631940</wp:posOffset>
                </wp:positionV>
                <wp:extent cx="113665" cy="2251075"/>
                <wp:effectExtent l="0" t="0" r="635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D4B" w:rsidRPr="008813A6" w:rsidRDefault="006C4D4B" w:rsidP="0084454A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8813A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PS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Pr="008813A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13A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V</w:t>
                            </w:r>
                            <w:r w:rsidR="00620EA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Pr="008813A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620EA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.0</w:t>
                            </w:r>
                            <w:r w:rsidR="00620EA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620EA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6C4D4B" w:rsidRPr="008D2AA7" w:rsidRDefault="006C4D4B" w:rsidP="00DA276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" o:spid="_x0000_s1027" type="#_x0000_t202" style="position:absolute;margin-left:21.3pt;margin-top:522.2pt;width:8.95pt;height:177.2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tGgQIAAA8FAAAOAAAAZHJzL2Uyb0RvYy54bWysVMlu2zAQvRfoPxC8O1oqLxIiB4lTFwXS&#10;BUj7AbRIWUQlDkvSloKi/94hZTlJF6AoqgM1FIdvlvdGl1dD15KjMFaCKmlyEVMiVAVcqn1JP3/a&#10;zlaUWMcUZy0oUdIHYenV+uWLy14XIoUGWi4MQRBli16XtHFOF1Fkq0Z0zF6AFgoPazAdc7g1+4gb&#10;1iN610ZpHC+iHgzXBiphLX69HQ/pOuDXtajch7q2wpG2pJibC6sJ686v0fqSFXvDdCOrUxrsH7Lo&#10;mFQY9Ax1yxwjByN/gepkZcBC7S4q6CKoa1mJUANWk8Q/VXPfMC1CLdgcq89tsv8Ptnp//GiI5CXN&#10;KVGsQ4o2TA6McEGcGByQ3Peo17ZA13uNzm64gQG5DvVafQfVF0sUbBqm9uLaGOgbwTjmmPib0ZOr&#10;I471ILv+HXAMxg4OAtBQm843EFtCEB25ejjzg3mQyodMXi0Wc0oqPErTeRIv5yEEK6bb2lj3RkBH&#10;vFFSg/wHdHa8s85nw4rJxQez0Eq+lW0bNma/27SGHBlqZRueE/ozt1Z5ZwX+2og4fsEkMYY/8+kG&#10;7r/lSZrFN2k+2y5Wy1m2zeazfBmvZnGS3+SLOMuz2+13n2CSFY3kXKg7qcSkwyT7O55PEzEqKCiR&#10;9MjnPJ2PFP2xyDg8vyuykw7HspVdSVdnJ1Z4Yl8rjmWzwjHZjnb0PP3QZezB9A5dCTLwzI8acMNu&#10;CKoLGvES2QF/QF0YQNqQfPyloOHXdInbHie0pPbrgRlBSftWobz8OE+GmYzdZDBVNYCD7igZzY0b&#10;x/6gjdw3CD4KWME1SrCWQR2PiZyEi1MXyjj9IfxYP90Hr8f/2PoHAAAA//8DAFBLAwQUAAYACAAA&#10;ACEAj69yZd8AAAALAQAADwAAAGRycy9kb3ducmV2LnhtbEyPwU7DMAyG70i8Q2QkLoglG121laZT&#10;hQTiSrsDR6/x2oomqZqsK2+POcHRvz/9/pwfFjuImabQe6dhvVIgyDXe9K7VcKxfH3cgQkRncPCO&#10;NHxTgENxe5NjZvzVfdBcxVZwiQsZauhiHDMpQ9ORxbDyIznenf1kMfI4tdJMeOVyO8iNUqm02Du+&#10;0OFILx01X9XFali2vnofQ12muD5XD3P8fCvrROv7u6V8BhFpiX8w/OqzOhTsdPIXZ4IYNCSblEnO&#10;VZIkIJhI1RbEiZOn/W4Pssjl/x+KHwAAAP//AwBQSwECLQAUAAYACAAAACEAtoM4kv4AAADhAQAA&#10;EwAAAAAAAAAAAAAAAAAAAAAAW0NvbnRlbnRfVHlwZXNdLnhtbFBLAQItABQABgAIAAAAIQA4/SH/&#10;1gAAAJQBAAALAAAAAAAAAAAAAAAAAC8BAABfcmVscy8ucmVsc1BLAQItABQABgAIAAAAIQC5FltG&#10;gQIAAA8FAAAOAAAAAAAAAAAAAAAAAC4CAABkcnMvZTJvRG9jLnhtbFBLAQItABQABgAIAAAAIQCP&#10;r3Jl3wAAAAsBAAAPAAAAAAAAAAAAAAAAANsEAABkcnMvZG93bnJldi54bWxQSwUGAAAAAAQABADz&#10;AAAA5wUAAAAA&#10;" stroked="f">
                <v:textbox style="layout-flow:vertical;mso-layout-flow-alt:bottom-to-top" inset="0,0,0,0">
                  <w:txbxContent>
                    <w:p w:rsidR="006C4D4B" w:rsidRPr="008813A6" w:rsidRDefault="006C4D4B" w:rsidP="0084454A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8813A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PS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2</w:t>
                      </w:r>
                      <w:r w:rsidRPr="008813A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8813A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V</w:t>
                      </w:r>
                      <w:r w:rsidR="00620EA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Pr="008813A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</w:t>
                      </w:r>
                      <w:r w:rsidR="00620EA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.0</w:t>
                      </w:r>
                      <w:r w:rsidR="00620EA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620EA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29</w:t>
                      </w:r>
                    </w:p>
                    <w:p w:rsidR="006C4D4B" w:rsidRPr="008D2AA7" w:rsidRDefault="006C4D4B" w:rsidP="00DA276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559"/>
        <w:gridCol w:w="1559"/>
        <w:gridCol w:w="1843"/>
        <w:gridCol w:w="1701"/>
        <w:gridCol w:w="1701"/>
      </w:tblGrid>
      <w:tr w:rsidR="00DA276C" w:rsidTr="006C4D4B">
        <w:tc>
          <w:tcPr>
            <w:tcW w:w="993" w:type="dxa"/>
          </w:tcPr>
          <w:p w:rsidR="00DA276C" w:rsidRPr="00A03D2F" w:rsidRDefault="00DA276C" w:rsidP="006C4D4B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N.º de ordem</w:t>
            </w:r>
            <w:r>
              <w:rPr>
                <w:rFonts w:ascii="Arial" w:hAnsi="Arial"/>
                <w:sz w:val="16"/>
                <w:szCs w:val="16"/>
              </w:rPr>
              <w:t xml:space="preserve"> do agregado familiar </w:t>
            </w:r>
            <w:r w:rsidRPr="003412E5">
              <w:rPr>
                <w:rFonts w:ascii="Arial" w:hAnsi="Arial"/>
                <w:b/>
                <w:sz w:val="14"/>
                <w:szCs w:val="14"/>
              </w:rPr>
              <w:t>(1)</w:t>
            </w:r>
          </w:p>
        </w:tc>
        <w:tc>
          <w:tcPr>
            <w:tcW w:w="1559" w:type="dxa"/>
            <w:vAlign w:val="center"/>
          </w:tcPr>
          <w:p w:rsidR="00DA276C" w:rsidRPr="00A03D2F" w:rsidRDefault="00DA276C" w:rsidP="006C4D4B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Valor  dos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depósitos em contas bancárias</w:t>
            </w:r>
          </w:p>
        </w:tc>
        <w:tc>
          <w:tcPr>
            <w:tcW w:w="1559" w:type="dxa"/>
            <w:vAlign w:val="center"/>
          </w:tcPr>
          <w:p w:rsidR="00DA276C" w:rsidRPr="00A03D2F" w:rsidRDefault="0084454A" w:rsidP="006C4D4B">
            <w:pPr>
              <w:pStyle w:val="Ttulo4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Valor das a</w:t>
            </w:r>
            <w:r w:rsidR="00DA276C">
              <w:rPr>
                <w:b w:val="0"/>
                <w:i w:val="0"/>
                <w:sz w:val="16"/>
                <w:szCs w:val="16"/>
              </w:rPr>
              <w:t>ções</w:t>
            </w:r>
          </w:p>
        </w:tc>
        <w:tc>
          <w:tcPr>
            <w:tcW w:w="1559" w:type="dxa"/>
          </w:tcPr>
          <w:p w:rsidR="00DA276C" w:rsidRDefault="00DA276C" w:rsidP="006C4D4B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A276C" w:rsidRPr="00A03D2F" w:rsidRDefault="00DA276C" w:rsidP="006C4D4B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das obrigações</w:t>
            </w:r>
          </w:p>
        </w:tc>
        <w:tc>
          <w:tcPr>
            <w:tcW w:w="1843" w:type="dxa"/>
          </w:tcPr>
          <w:p w:rsidR="00DA276C" w:rsidRDefault="00DA276C" w:rsidP="006C4D4B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A276C" w:rsidRPr="00A03D2F" w:rsidRDefault="00DA276C" w:rsidP="006C4D4B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dos certificados de aforro</w:t>
            </w:r>
          </w:p>
        </w:tc>
        <w:tc>
          <w:tcPr>
            <w:tcW w:w="1701" w:type="dxa"/>
          </w:tcPr>
          <w:p w:rsidR="00DA276C" w:rsidRDefault="00DA276C" w:rsidP="006C4D4B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de títulos e unidades de participação em instituições de investimento coletivo</w:t>
            </w:r>
          </w:p>
        </w:tc>
        <w:tc>
          <w:tcPr>
            <w:tcW w:w="1701" w:type="dxa"/>
          </w:tcPr>
          <w:p w:rsidR="00DA276C" w:rsidRDefault="00DA276C" w:rsidP="006C4D4B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A276C" w:rsidRDefault="00DA276C" w:rsidP="006C4D4B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de outros ativos financeiros</w:t>
            </w:r>
          </w:p>
        </w:tc>
      </w:tr>
      <w:tr w:rsidR="00DA276C" w:rsidTr="006C4D4B">
        <w:tblPrEx>
          <w:tblCellMar>
            <w:left w:w="62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DA276C" w:rsidRPr="00A03D2F" w:rsidRDefault="003157C9" w:rsidP="006C4D4B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DA276C" w:rsidRPr="00DB541A" w:rsidRDefault="00DA276C" w:rsidP="006C4D4B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:rsidR="00DA276C" w:rsidRPr="00DB541A" w:rsidRDefault="00DA276C" w:rsidP="006C4D4B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</w:tcPr>
          <w:p w:rsidR="00DA276C" w:rsidRPr="00DB541A" w:rsidRDefault="00DA276C" w:rsidP="006C4D4B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76C" w:rsidRPr="00DB541A" w:rsidRDefault="00DA276C" w:rsidP="006C4D4B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76C" w:rsidRPr="00DB541A" w:rsidRDefault="00DA276C" w:rsidP="006C4D4B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76C" w:rsidRPr="00DB541A" w:rsidRDefault="00DA276C" w:rsidP="006C4D4B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DA276C" w:rsidTr="006C4D4B">
        <w:tblPrEx>
          <w:tblCellMar>
            <w:left w:w="62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DA276C" w:rsidRPr="00A03D2F" w:rsidRDefault="003157C9" w:rsidP="006C4D4B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</w:tcPr>
          <w:p w:rsidR="00DA276C" w:rsidRPr="00DB541A" w:rsidRDefault="00DA276C" w:rsidP="006C4D4B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DA276C" w:rsidTr="006C4D4B">
        <w:tblPrEx>
          <w:tblCellMar>
            <w:left w:w="62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DA276C" w:rsidRPr="00A03D2F" w:rsidRDefault="003157C9" w:rsidP="006C4D4B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A276C" w:rsidRPr="00DB541A" w:rsidRDefault="00DA276C" w:rsidP="006C4D4B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DA276C" w:rsidTr="006C4D4B">
        <w:tblPrEx>
          <w:tblCellMar>
            <w:left w:w="62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DA276C" w:rsidRPr="00A03D2F" w:rsidRDefault="003157C9" w:rsidP="006C4D4B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3157C9" w:rsidTr="006C4D4B">
        <w:tblPrEx>
          <w:tblCellMar>
            <w:left w:w="62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3157C9" w:rsidRDefault="003157C9" w:rsidP="006C4D4B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3157C9" w:rsidRPr="00DB541A" w:rsidRDefault="003157C9" w:rsidP="006C4D4B">
            <w:pPr>
              <w:jc w:val="center"/>
              <w:rPr>
                <w:sz w:val="16"/>
                <w:szCs w:val="16"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157C9" w:rsidRPr="00DB541A" w:rsidRDefault="003157C9" w:rsidP="006C4D4B">
            <w:pPr>
              <w:jc w:val="center"/>
              <w:rPr>
                <w:sz w:val="16"/>
                <w:szCs w:val="16"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157C9" w:rsidRPr="00DB541A" w:rsidRDefault="003157C9" w:rsidP="006C4D4B">
            <w:pPr>
              <w:jc w:val="center"/>
              <w:rPr>
                <w:sz w:val="16"/>
                <w:szCs w:val="16"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157C9" w:rsidRPr="00DB541A" w:rsidRDefault="003157C9" w:rsidP="006C4D4B">
            <w:pPr>
              <w:jc w:val="center"/>
              <w:rPr>
                <w:sz w:val="16"/>
                <w:szCs w:val="16"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157C9" w:rsidRPr="00DB541A" w:rsidRDefault="003157C9" w:rsidP="006C4D4B">
            <w:pPr>
              <w:jc w:val="center"/>
              <w:rPr>
                <w:sz w:val="16"/>
                <w:szCs w:val="16"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157C9" w:rsidRPr="00DB541A" w:rsidRDefault="003157C9" w:rsidP="006C4D4B">
            <w:pPr>
              <w:jc w:val="center"/>
              <w:rPr>
                <w:sz w:val="16"/>
                <w:szCs w:val="16"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DA276C" w:rsidTr="006C4D4B">
        <w:tblPrEx>
          <w:tblCellMar>
            <w:left w:w="62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DA276C" w:rsidRPr="00A03D2F" w:rsidRDefault="003157C9" w:rsidP="006C4D4B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A276C" w:rsidRPr="00DB541A" w:rsidRDefault="00DA276C" w:rsidP="006C4D4B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DA276C" w:rsidTr="006C4D4B">
        <w:tblPrEx>
          <w:tblCellMar>
            <w:left w:w="62" w:type="dxa"/>
            <w:right w:w="62" w:type="dxa"/>
          </w:tblCellMar>
        </w:tblPrEx>
        <w:trPr>
          <w:cantSplit/>
          <w:trHeight w:val="284"/>
        </w:trPr>
        <w:tc>
          <w:tcPr>
            <w:tcW w:w="10915" w:type="dxa"/>
            <w:gridSpan w:val="7"/>
          </w:tcPr>
          <w:p w:rsidR="00DA276C" w:rsidRPr="00191801" w:rsidRDefault="00DA276C" w:rsidP="00DA276C">
            <w:pPr>
              <w:numPr>
                <w:ilvl w:val="0"/>
                <w:numId w:val="11"/>
              </w:numPr>
              <w:spacing w:before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Nº de ordem pelo qual o membro do agregado familiar foi referenciado no quadro “COMPOSIÇÃO DO AGREGADO FAMILIAR”.</w:t>
            </w:r>
          </w:p>
        </w:tc>
      </w:tr>
    </w:tbl>
    <w:p w:rsidR="00B412F3" w:rsidRDefault="009A7C32" w:rsidP="006C6A43">
      <w:pPr>
        <w:spacing w:before="40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DEFB" wp14:editId="2B290C8A">
                <wp:simplePos x="0" y="0"/>
                <wp:positionH relativeFrom="page">
                  <wp:posOffset>200025</wp:posOffset>
                </wp:positionH>
                <wp:positionV relativeFrom="page">
                  <wp:posOffset>6039485</wp:posOffset>
                </wp:positionV>
                <wp:extent cx="180975" cy="2690495"/>
                <wp:effectExtent l="0" t="0" r="0" b="0"/>
                <wp:wrapNone/>
                <wp:docPr id="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69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D4B" w:rsidRDefault="006C4D4B" w:rsidP="008D578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DEFB" id="_x0000_s1028" type="#_x0000_t202" style="position:absolute;margin-left:15.75pt;margin-top:475.55pt;width:14.25pt;height:2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FggQIAAA8FAAAOAAAAZHJzL2Uyb0RvYy54bWysVNlu2zAQfC/QfyD47uiofEiIHCROXRRI&#10;DyDtB9AkZRGVuCpJWwqK/HuXlOUmPYCiqB6opbgcznJmdXk1tA05SmMV6JImFzElUnMQSu9L+vnT&#10;draixDqmBWtAy5I+SEuv1i9fXPZdIVOooRHSEATRtui7ktbOdUUUWV7LltkL6KTGxQpMyxxOzT4S&#10;hvWI3jZRGseLqAcjOgNcWotfb8dFug74VSW5+1BVVjrSlBS5uTCaMO78GK0vWbE3rKsVP9Fg/8Ci&#10;ZUrjoWeoW+YYORj1C1SruAELlbvg0EZQVYrLUANWk8Q/VXNfs06GWvBybHe+Jvv/YPn740dDlCjp&#10;K0o0a1GiDVMDI0ISJwcHJPF31He2wNT7DpPdcAMDah3qtd0d8C+WaNjUTO/ltTHQ15IJ5Bh2Rk+2&#10;jjjWg+z6dyDwMHZwEICGyrT+AvFKCKKjVg9nfZAH4f7IVZwv55RwXEoXeZzlc08uYsW0uzPWvZHQ&#10;Eh+U1KD+AZ0d76wbU6cUf5iFRomtapowMfvdpjHkyNAr2/Cc0J+lNdona/DbRsTxC5LEM/yapxu0&#10;/5YnaRbfpPlsu1gtZ9k2m8/yZbyaxUl+ky+Qf3a7ffQEk6yolRBS3yktJx8m2d/pfOqI0UHBiaQv&#10;aT5P56NEfywyDs/vimyVw7ZsVFvS1TmJFV7Y11pg2axwTDVjHD2nHwTBO5je4VaCDbzyowfcsBuC&#10;69LJXTsQD+gLAygbio+/FAz8mC5x2mOHltR+PTAjKWnearSXb+cpMFOwmwKmeQ3Y6I6SMdy4se0P&#10;nVH7GsFHA2u4RgtWKrjDe3UkguT9BLsulHH6Q/i2fjoPWT/+Y+vvAAAA//8DAFBLAwQUAAYACAAA&#10;ACEANKe1dt4AAAAKAQAADwAAAGRycy9kb3ducmV2LnhtbEyPQU+DQBCF7yb+h82YeDF2wRbaIktD&#10;TDReBQ8et+wUiOwsYbcU/73jyR4n8+W97+WHxQ5ixsn3jhTEqwgEUuNMT62Cz/r1cQfCB01GD45Q&#10;wQ96OBS3N7nOjLvQB85VaAWHkM+0gi6EMZPSNx1a7VduROLfyU1WBz6nVppJXzjcDvIpilJpdU/c&#10;0OkRXzpsvquzVbAkrnoffV2mOj5VD3P4eivrjVL3d0v5DCLgEv5h+NNndSjY6ejOZLwYFKzjhEkF&#10;+ySOQTCQRrztyOB6u9mBLHJ5PaH4BQAA//8DAFBLAQItABQABgAIAAAAIQC2gziS/gAAAOEBAAAT&#10;AAAAAAAAAAAAAAAAAAAAAABbQ29udGVudF9UeXBlc10ueG1sUEsBAi0AFAAGAAgAAAAhADj9If/W&#10;AAAAlAEAAAsAAAAAAAAAAAAAAAAALwEAAF9yZWxzLy5yZWxzUEsBAi0AFAAGAAgAAAAhAB+u8WCB&#10;AgAADwUAAA4AAAAAAAAAAAAAAAAALgIAAGRycy9lMm9Eb2MueG1sUEsBAi0AFAAGAAgAAAAhADSn&#10;tXbeAAAACgEAAA8AAAAAAAAAAAAAAAAA2wQAAGRycy9kb3ducmV2LnhtbFBLBQYAAAAABAAEAPMA&#10;AADmBQAAAAA=&#10;" stroked="f">
                <v:textbox style="layout-flow:vertical;mso-layout-flow-alt:bottom-to-top" inset="0,0,0,0">
                  <w:txbxContent>
                    <w:p w:rsidR="006C4D4B" w:rsidRDefault="006C4D4B" w:rsidP="008D5788"/>
                  </w:txbxContent>
                </v:textbox>
                <w10:wrap anchorx="page" anchory="page"/>
              </v:shape>
            </w:pict>
          </mc:Fallback>
        </mc:AlternateContent>
      </w:r>
    </w:p>
    <w:p w:rsidR="00B412F3" w:rsidRDefault="00B412F3" w:rsidP="00B412F3">
      <w:pPr>
        <w:shd w:val="clear" w:color="auto" w:fill="E6E6E6"/>
        <w:spacing w:before="80"/>
        <w:rPr>
          <w:rFonts w:ascii="Arial" w:hAnsi="Arial"/>
          <w:b/>
        </w:rPr>
      </w:pPr>
      <w:r>
        <w:rPr>
          <w:rFonts w:ascii="Arial" w:hAnsi="Arial"/>
          <w:b/>
          <w:sz w:val="18"/>
          <w:szCs w:val="18"/>
        </w:rPr>
        <w:t>5</w:t>
      </w:r>
      <w:r w:rsidRPr="00DC1C49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HABITAÇÃO SOCIAL DO REQUERENTE</w:t>
      </w:r>
    </w:p>
    <w:p w:rsidR="00B412F3" w:rsidRDefault="00B412F3" w:rsidP="00B412F3">
      <w:pPr>
        <w:spacing w:line="60" w:lineRule="exact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35"/>
      </w:tblGrid>
      <w:tr w:rsidR="00B412F3">
        <w:trPr>
          <w:cantSplit/>
          <w:trHeight w:val="284"/>
        </w:trPr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</w:tcPr>
          <w:p w:rsidR="00B412F3" w:rsidRPr="003412E5" w:rsidRDefault="00B412F3" w:rsidP="00EA4992">
            <w:pPr>
              <w:spacing w:before="20" w:after="20"/>
              <w:ind w:right="-394"/>
              <w:rPr>
                <w:rFonts w:ascii="Arial" w:hAnsi="Arial"/>
                <w:sz w:val="18"/>
                <w:szCs w:val="18"/>
              </w:rPr>
            </w:pPr>
            <w:r w:rsidRPr="003412E5">
              <w:rPr>
                <w:rFonts w:ascii="Arial" w:hAnsi="Arial" w:cs="Arial"/>
                <w:sz w:val="18"/>
                <w:szCs w:val="18"/>
              </w:rPr>
              <w:t xml:space="preserve">Reside numa casa de habitação </w:t>
            </w:r>
            <w:r w:rsidR="00ED32B5" w:rsidRPr="003412E5">
              <w:rPr>
                <w:rFonts w:ascii="Arial" w:hAnsi="Arial" w:cs="Arial"/>
                <w:sz w:val="18"/>
                <w:szCs w:val="18"/>
              </w:rPr>
              <w:t xml:space="preserve">social? </w:t>
            </w:r>
            <w:r w:rsidR="00ED3C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2E5">
              <w:rPr>
                <w:rFonts w:ascii="Arial" w:hAnsi="Arial" w:cs="Arial"/>
                <w:sz w:val="18"/>
                <w:szCs w:val="18"/>
              </w:rPr>
              <w:t xml:space="preserve">Sim </w:t>
            </w:r>
            <w:r w:rsidRPr="003412E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412E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C003C">
              <w:rPr>
                <w:rFonts w:ascii="Arial" w:hAnsi="Arial"/>
                <w:sz w:val="18"/>
                <w:szCs w:val="18"/>
              </w:rPr>
            </w:r>
            <w:r w:rsidR="00AC003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412E5">
              <w:rPr>
                <w:rFonts w:ascii="Arial" w:hAnsi="Arial"/>
                <w:sz w:val="18"/>
                <w:szCs w:val="18"/>
              </w:rPr>
              <w:fldChar w:fldCharType="end"/>
            </w:r>
            <w:r w:rsidRPr="003412E5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Não</w:t>
            </w:r>
            <w:r w:rsidRPr="00341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2E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412E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C003C">
              <w:rPr>
                <w:rFonts w:ascii="Arial" w:hAnsi="Arial"/>
                <w:sz w:val="18"/>
                <w:szCs w:val="18"/>
              </w:rPr>
            </w:r>
            <w:r w:rsidR="00AC003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412E5">
              <w:rPr>
                <w:rFonts w:ascii="Arial" w:hAnsi="Arial"/>
                <w:sz w:val="18"/>
                <w:szCs w:val="18"/>
              </w:rPr>
              <w:fldChar w:fldCharType="end"/>
            </w:r>
            <w:r w:rsidRPr="003412E5">
              <w:rPr>
                <w:rFonts w:ascii="Arial" w:hAnsi="Arial"/>
                <w:sz w:val="18"/>
                <w:szCs w:val="18"/>
              </w:rPr>
              <w:t xml:space="preserve">            </w:t>
            </w:r>
          </w:p>
          <w:p w:rsidR="00B412F3" w:rsidRPr="005E73EF" w:rsidRDefault="00B412F3" w:rsidP="00EA499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A6F96" w:rsidRDefault="00BA6F96" w:rsidP="00315147">
      <w:pPr>
        <w:spacing w:before="40"/>
        <w:rPr>
          <w:rFonts w:ascii="Arial" w:hAnsi="Arial"/>
          <w:b/>
        </w:rPr>
      </w:pPr>
    </w:p>
    <w:p w:rsidR="00370610" w:rsidRPr="00D51F97" w:rsidRDefault="00177947" w:rsidP="00D51F97">
      <w:pPr>
        <w:shd w:val="clear" w:color="auto" w:fill="E6E6E6"/>
        <w:spacing w:before="8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6</w:t>
      </w:r>
      <w:r w:rsidR="00D51F97" w:rsidRPr="00D51F97">
        <w:rPr>
          <w:rFonts w:ascii="Tahoma" w:hAnsi="Tahoma" w:cs="Tahoma"/>
          <w:b/>
          <w:sz w:val="16"/>
          <w:szCs w:val="16"/>
        </w:rPr>
        <w:t xml:space="preserve">. </w:t>
      </w:r>
      <w:r w:rsidR="00370610" w:rsidRPr="00D51F97">
        <w:rPr>
          <w:rFonts w:ascii="Tahoma" w:hAnsi="Tahoma" w:cs="Tahoma"/>
          <w:b/>
          <w:sz w:val="16"/>
          <w:szCs w:val="16"/>
        </w:rPr>
        <w:t xml:space="preserve">Certificação </w:t>
      </w:r>
    </w:p>
    <w:tbl>
      <w:tblPr>
        <w:tblW w:w="1086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9"/>
      </w:tblGrid>
      <w:tr w:rsidR="00370610">
        <w:trPr>
          <w:trHeight w:val="1099"/>
        </w:trPr>
        <w:tc>
          <w:tcPr>
            <w:tcW w:w="10869" w:type="dxa"/>
          </w:tcPr>
          <w:p w:rsidR="003B1444" w:rsidRPr="008D5788" w:rsidRDefault="00370610" w:rsidP="00BA547A">
            <w:pPr>
              <w:numPr>
                <w:ilvl w:val="0"/>
                <w:numId w:val="8"/>
              </w:numPr>
              <w:spacing w:before="120"/>
              <w:rPr>
                <w:rFonts w:ascii="Arial" w:hAnsi="Arial"/>
                <w:sz w:val="16"/>
                <w:szCs w:val="16"/>
              </w:rPr>
            </w:pPr>
            <w:r w:rsidRPr="008D5788">
              <w:rPr>
                <w:rFonts w:ascii="Arial" w:hAnsi="Arial"/>
                <w:sz w:val="16"/>
                <w:szCs w:val="16"/>
              </w:rPr>
              <w:t>A</w:t>
            </w:r>
            <w:r w:rsidR="003B1444" w:rsidRPr="008D5788">
              <w:rPr>
                <w:rFonts w:ascii="Arial" w:hAnsi="Arial"/>
                <w:sz w:val="16"/>
                <w:szCs w:val="16"/>
              </w:rPr>
              <w:t>s</w:t>
            </w:r>
            <w:r w:rsidRPr="008D5788">
              <w:rPr>
                <w:rFonts w:ascii="Arial" w:hAnsi="Arial"/>
                <w:sz w:val="16"/>
                <w:szCs w:val="16"/>
              </w:rPr>
              <w:t xml:space="preserve"> D</w:t>
            </w:r>
            <w:r w:rsidR="003B1444" w:rsidRPr="008D5788">
              <w:rPr>
                <w:rFonts w:ascii="Arial" w:hAnsi="Arial"/>
                <w:sz w:val="16"/>
                <w:szCs w:val="16"/>
              </w:rPr>
              <w:t>eclarações prestadas correspondem à verdade e não omitem qualquer informação relevante.</w:t>
            </w:r>
            <w:r w:rsidRPr="008D578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DB1C68" w:rsidRPr="00177947" w:rsidRDefault="00370610" w:rsidP="0056743D">
            <w:pPr>
              <w:numPr>
                <w:ilvl w:val="0"/>
                <w:numId w:val="8"/>
              </w:numPr>
              <w:spacing w:before="120"/>
              <w:rPr>
                <w:rFonts w:ascii="Arial" w:hAnsi="Arial"/>
                <w:sz w:val="12"/>
              </w:rPr>
            </w:pPr>
            <w:r w:rsidRPr="008D5788">
              <w:rPr>
                <w:rFonts w:ascii="Arial" w:hAnsi="Arial"/>
                <w:sz w:val="16"/>
                <w:szCs w:val="16"/>
              </w:rPr>
              <w:t>A</w:t>
            </w:r>
            <w:r w:rsidR="003B1444" w:rsidRPr="008D5788">
              <w:rPr>
                <w:rFonts w:ascii="Arial" w:hAnsi="Arial"/>
                <w:sz w:val="16"/>
                <w:szCs w:val="16"/>
              </w:rPr>
              <w:t>utorizo os serviços competentes a proceder à averiguação oficiosa dos rendimentos do agregado familiar.</w:t>
            </w:r>
            <w:r w:rsidRPr="008D578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177947" w:rsidRPr="008D5788" w:rsidRDefault="00177947" w:rsidP="00177947">
            <w:pPr>
              <w:spacing w:before="120"/>
              <w:ind w:left="360"/>
              <w:rPr>
                <w:rFonts w:ascii="Arial" w:hAnsi="Arial"/>
                <w:sz w:val="12"/>
              </w:rPr>
            </w:pPr>
          </w:p>
          <w:p w:rsidR="00370610" w:rsidRPr="008D5788" w:rsidRDefault="00370610" w:rsidP="003B1444">
            <w:pPr>
              <w:spacing w:before="120"/>
              <w:ind w:left="360"/>
              <w:rPr>
                <w:rFonts w:ascii="Arial" w:hAnsi="Arial"/>
                <w:sz w:val="12"/>
              </w:rPr>
            </w:pPr>
            <w:r w:rsidRPr="008D5788">
              <w:rPr>
                <w:rFonts w:ascii="Arial" w:hAnsi="Arial"/>
                <w:sz w:val="12"/>
              </w:rPr>
              <w:t>.............. / .........</w:t>
            </w:r>
            <w:r w:rsidR="003B1444" w:rsidRPr="008D5788">
              <w:rPr>
                <w:rFonts w:ascii="Arial" w:hAnsi="Arial"/>
                <w:sz w:val="12"/>
              </w:rPr>
              <w:t>...... / .....................</w:t>
            </w:r>
            <w:r w:rsidRPr="008D5788">
              <w:rPr>
                <w:rFonts w:ascii="Arial" w:hAnsi="Arial"/>
                <w:sz w:val="12"/>
              </w:rPr>
              <w:t xml:space="preserve">..                                              </w:t>
            </w:r>
            <w:r w:rsidR="00405A40" w:rsidRPr="008D5788">
              <w:rPr>
                <w:rFonts w:ascii="Arial" w:hAnsi="Arial"/>
                <w:sz w:val="12"/>
              </w:rPr>
              <w:t xml:space="preserve">                         </w:t>
            </w:r>
            <w:r w:rsidR="00012448" w:rsidRPr="008D5788">
              <w:rPr>
                <w:rFonts w:ascii="Arial" w:hAnsi="Arial"/>
                <w:sz w:val="12"/>
              </w:rPr>
              <w:t xml:space="preserve"> </w:t>
            </w:r>
            <w:r w:rsidR="00405A40" w:rsidRPr="008D5788">
              <w:rPr>
                <w:rFonts w:ascii="Arial" w:hAnsi="Arial"/>
                <w:sz w:val="12"/>
              </w:rPr>
              <w:t xml:space="preserve">           </w:t>
            </w:r>
            <w:r w:rsidRPr="008D5788">
              <w:rPr>
                <w:rFonts w:ascii="Arial" w:hAnsi="Arial"/>
                <w:sz w:val="12"/>
              </w:rPr>
              <w:t xml:space="preserve"> </w:t>
            </w:r>
            <w:r w:rsidR="00D51F97" w:rsidRPr="008D5788">
              <w:rPr>
                <w:rFonts w:ascii="Arial" w:hAnsi="Arial"/>
                <w:sz w:val="12"/>
              </w:rPr>
              <w:t>..</w:t>
            </w:r>
            <w:r w:rsidR="00DD6927" w:rsidRPr="008D5788">
              <w:rPr>
                <w:rFonts w:ascii="Arial" w:hAnsi="Arial"/>
                <w:sz w:val="12"/>
              </w:rPr>
              <w:t>..........</w:t>
            </w:r>
            <w:r w:rsidR="003B1444" w:rsidRPr="008D5788">
              <w:rPr>
                <w:rFonts w:ascii="Arial" w:hAnsi="Arial"/>
                <w:sz w:val="12"/>
              </w:rPr>
              <w:t>......</w:t>
            </w:r>
            <w:r w:rsidR="00DD6927" w:rsidRPr="008D5788">
              <w:rPr>
                <w:rFonts w:ascii="Arial" w:hAnsi="Arial"/>
                <w:sz w:val="12"/>
              </w:rPr>
              <w:t>...............................................................................................................</w:t>
            </w:r>
            <w:r w:rsidR="00405A40" w:rsidRPr="008D5788">
              <w:rPr>
                <w:rFonts w:ascii="Arial" w:hAnsi="Arial"/>
                <w:sz w:val="12"/>
              </w:rPr>
              <w:t>.......................</w:t>
            </w:r>
            <w:r w:rsidR="00DD6927" w:rsidRPr="008D5788">
              <w:rPr>
                <w:rFonts w:ascii="Arial" w:hAnsi="Arial"/>
                <w:sz w:val="12"/>
              </w:rPr>
              <w:t>.</w:t>
            </w:r>
            <w:r w:rsidRPr="008D5788">
              <w:rPr>
                <w:rFonts w:ascii="Arial" w:hAnsi="Arial"/>
                <w:sz w:val="12"/>
              </w:rPr>
              <w:t xml:space="preserve">                                       </w:t>
            </w:r>
            <w:r w:rsidR="00DD6927" w:rsidRPr="008D5788">
              <w:rPr>
                <w:rFonts w:ascii="Arial" w:hAnsi="Arial"/>
                <w:sz w:val="12"/>
              </w:rPr>
              <w:t xml:space="preserve">                            </w:t>
            </w:r>
          </w:p>
          <w:p w:rsidR="00370610" w:rsidRPr="008D5788" w:rsidRDefault="00370610">
            <w:pPr>
              <w:pStyle w:val="Ttulo5"/>
              <w:spacing w:before="0"/>
              <w:rPr>
                <w:b w:val="0"/>
              </w:rPr>
            </w:pPr>
            <w:r w:rsidRPr="008D5788">
              <w:rPr>
                <w:b w:val="0"/>
              </w:rPr>
              <w:t xml:space="preserve">                                                                                                                     </w:t>
            </w:r>
            <w:r w:rsidR="00405A40" w:rsidRPr="008D5788">
              <w:rPr>
                <w:b w:val="0"/>
              </w:rPr>
              <w:t xml:space="preserve">                         Assinatura do beneficiário ou de outrem a seu rogo conforme documento de identificação civil válido</w:t>
            </w:r>
          </w:p>
        </w:tc>
      </w:tr>
    </w:tbl>
    <w:p w:rsidR="00A13AEE" w:rsidRDefault="00A13AEE" w:rsidP="00315147">
      <w:pPr>
        <w:spacing w:line="60" w:lineRule="exact"/>
        <w:rPr>
          <w:rFonts w:ascii="Arial" w:hAnsi="Arial"/>
          <w:b/>
          <w:u w:val="single"/>
        </w:rPr>
      </w:pPr>
    </w:p>
    <w:p w:rsidR="00177947" w:rsidRDefault="00177947" w:rsidP="00315147">
      <w:pPr>
        <w:spacing w:line="60" w:lineRule="exact"/>
        <w:rPr>
          <w:rFonts w:ascii="Arial" w:hAnsi="Arial"/>
          <w:b/>
          <w:u w:val="single"/>
        </w:rPr>
      </w:pPr>
    </w:p>
    <w:p w:rsidR="00177947" w:rsidRDefault="00177947" w:rsidP="00315147">
      <w:pPr>
        <w:spacing w:line="60" w:lineRule="exact"/>
        <w:rPr>
          <w:rFonts w:ascii="Arial" w:hAnsi="Arial"/>
          <w:b/>
          <w:u w:val="single"/>
        </w:rPr>
      </w:pPr>
    </w:p>
    <w:p w:rsidR="00EF3315" w:rsidRDefault="008B01FD" w:rsidP="00315147">
      <w:pPr>
        <w:spacing w:line="60" w:lineRule="exact"/>
        <w:rPr>
          <w:rFonts w:ascii="Arial" w:hAnsi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2EABBC" wp14:editId="237EFC61">
                <wp:simplePos x="0" y="0"/>
                <wp:positionH relativeFrom="page">
                  <wp:posOffset>-862330</wp:posOffset>
                </wp:positionH>
                <wp:positionV relativeFrom="page">
                  <wp:posOffset>10103485</wp:posOffset>
                </wp:positionV>
                <wp:extent cx="180975" cy="2690495"/>
                <wp:effectExtent l="0" t="0" r="0" b="0"/>
                <wp:wrapNone/>
                <wp:docPr id="5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69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D4B" w:rsidRDefault="006C4D4B" w:rsidP="008D5788">
                            <w:pPr>
                              <w:rPr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  <w:t xml:space="preserve">D1 </w:t>
                            </w:r>
                            <w:r>
                              <w:rPr>
                                <w:rFonts w:cs="Arial"/>
                                <w:color w:val="808080"/>
                                <w:sz w:val="14"/>
                                <w:szCs w:val="14"/>
                              </w:rPr>
                              <w:t xml:space="preserve">| </w:t>
                            </w:r>
                            <w:r>
                              <w:rPr>
                                <w:color w:val="808080"/>
                                <w:sz w:val="14"/>
                                <w:szCs w:val="14"/>
                              </w:rPr>
                              <w:t>V1.0 | 2012.06.12</w:t>
                            </w:r>
                          </w:p>
                          <w:p w:rsidR="006C4D4B" w:rsidRDefault="006C4D4B" w:rsidP="008D5788"/>
                          <w:p w:rsidR="006C4D4B" w:rsidRDefault="006C4D4B" w:rsidP="008D578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ABBC" id="_x0000_s1029" type="#_x0000_t202" style="position:absolute;margin-left:-67.9pt;margin-top:795.55pt;width:14.25pt;height:2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EegAIAAA8FAAAOAAAAZHJzL2Uyb0RvYy54bWysVNlu2zAQfC/QfyD47uiofEiIHCROXRRI&#10;DyDtB9AkZRGVuCpJWwqK/HuXlOUmPYCiqB6opbgcznJmdXk1tA05SmMV6JImFzElUnMQSu9L+vnT&#10;draixDqmBWtAy5I+SEuv1i9fXPZdIVOooRHSEATRtui7ktbOdUUUWV7LltkL6KTGxQpMyxxOzT4S&#10;hvWI3jZRGseLqAcjOgNcWotfb8dFug74VSW5+1BVVjrSlBS5uTCaMO78GK0vWbE3rKsVP9Fg/8Ci&#10;ZUrjoWeoW+YYORj1C1SruAELlbvg0EZQVYrLUANWk8Q/VXNfs06GWvBybHe+Jvv/YPn740dDlCjp&#10;nBLNWpRow9TAiJDEycEBSfwd9Z0tMPW+w2Q33MCAWod6bXcH/IslGjY103t5bQz0tWQCOYad0ZOt&#10;I471ILv+HQg8jB0cBKChMq2/QLwSguio1cNZH+RBuD9yFedL5MlxKV3kcZbPPbmIFdPuzlj3RkJL&#10;fFBSg/oHdHa8s25MnVL8YRYaJbaqacLE7HebxpAjQ69sw3NCf5bWaJ+swW8bEccvSBLP8GuebtD+&#10;W56kWXyT5rPtYrWcZdtsPsuX8WoWJ/lNvkD+2e320RNMsqJWQkh9p7ScfJhkf6fzqSNGBwUnkr6k&#10;+TydjxL9scg4PL8rslUO27JRbUlX5yRWeGFfa4Fls8Ix1Yxx9Jx+EATvYHqHWwk28MqPHnDDbgiu&#10;ezW5awfiAX1hAGVD8fGXgoEf0yVOe+zQktqvB2YkJc1bjfby7TwFZgp2U8A0rwEb3VEyhhs3tv2h&#10;M2pfI/hoYA3XaMFKBXd4r45EkLyfYNeFMk5/CN/WT+ch68d/bP0dAAD//wMAUEsDBBQABgAIAAAA&#10;IQD12exo4gAAAA8BAAAPAAAAZHJzL2Rvd25yZXYueG1sTI8xT8MwFIR3JP6D9ZBYUGq7bUoJcaoI&#10;CcRKwsDoxq9JRGxHsZuGf89jouPpTnff5YfFDmzGKfTeKZArAQxd403vWgWf9WuyBxaidkYP3qGC&#10;HwxwKG5vcp0Zf3EfOFexZVTiQqYVdDGOGeeh6dDqsPIjOvJOfrI6kpxabiZ9oXI78LUQO25172ih&#10;0yO+dNh8V2erYEl99T6Gutxpeaoe5vj1VtZbpe7vlvIZWMQl/ofhD5/QoSCmoz87E9igIJGblNgj&#10;OemTlMAok0jxuAF2VLAWcrsHXuT8+kfxCwAA//8DAFBLAQItABQABgAIAAAAIQC2gziS/gAAAOEB&#10;AAATAAAAAAAAAAAAAAAAAAAAAABbQ29udGVudF9UeXBlc10ueG1sUEsBAi0AFAAGAAgAAAAhADj9&#10;If/WAAAAlAEAAAsAAAAAAAAAAAAAAAAALwEAAF9yZWxzLy5yZWxzUEsBAi0AFAAGAAgAAAAhAEtt&#10;4R6AAgAADwUAAA4AAAAAAAAAAAAAAAAALgIAAGRycy9lMm9Eb2MueG1sUEsBAi0AFAAGAAgAAAAh&#10;APXZ7GjiAAAADwEAAA8AAAAAAAAAAAAAAAAA2gQAAGRycy9kb3ducmV2LnhtbFBLBQYAAAAABAAE&#10;APMAAADpBQAAAAA=&#10;" stroked="f">
                <v:textbox style="layout-flow:vertical;mso-layout-flow-alt:bottom-to-top" inset="0,0,0,0">
                  <w:txbxContent>
                    <w:p w:rsidR="006C4D4B" w:rsidRDefault="006C4D4B" w:rsidP="008D5788">
                      <w:pPr>
                        <w:rPr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  <w:t xml:space="preserve">D1 </w:t>
                      </w:r>
                      <w:r>
                        <w:rPr>
                          <w:rFonts w:cs="Arial"/>
                          <w:color w:val="808080"/>
                          <w:sz w:val="14"/>
                          <w:szCs w:val="14"/>
                        </w:rPr>
                        <w:t xml:space="preserve">| </w:t>
                      </w:r>
                      <w:r>
                        <w:rPr>
                          <w:color w:val="808080"/>
                          <w:sz w:val="14"/>
                          <w:szCs w:val="14"/>
                        </w:rPr>
                        <w:t>V1.0 | 2012.06.12</w:t>
                      </w:r>
                    </w:p>
                    <w:p w:rsidR="006C4D4B" w:rsidRDefault="006C4D4B" w:rsidP="008D5788"/>
                    <w:p w:rsidR="006C4D4B" w:rsidRDefault="006C4D4B" w:rsidP="008D578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A4C7BD" wp14:editId="218F87D6">
                <wp:simplePos x="0" y="0"/>
                <wp:positionH relativeFrom="page">
                  <wp:posOffset>594995</wp:posOffset>
                </wp:positionH>
                <wp:positionV relativeFrom="page">
                  <wp:posOffset>10103485</wp:posOffset>
                </wp:positionV>
                <wp:extent cx="243205" cy="6784340"/>
                <wp:effectExtent l="0" t="0" r="0" b="0"/>
                <wp:wrapNone/>
                <wp:docPr id="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678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D4B" w:rsidRDefault="006C4D4B" w:rsidP="008D5788">
                            <w:pPr>
                              <w:rPr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  <w:t xml:space="preserve">D1 </w:t>
                            </w:r>
                            <w:r>
                              <w:rPr>
                                <w:rFonts w:cs="Arial"/>
                                <w:color w:val="808080"/>
                                <w:sz w:val="14"/>
                                <w:szCs w:val="14"/>
                              </w:rPr>
                              <w:t xml:space="preserve">| </w:t>
                            </w:r>
                            <w:r>
                              <w:rPr>
                                <w:color w:val="808080"/>
                                <w:sz w:val="14"/>
                                <w:szCs w:val="14"/>
                              </w:rPr>
                              <w:t>V1.0 | 2012.06.12</w:t>
                            </w:r>
                          </w:p>
                          <w:p w:rsidR="006C4D4B" w:rsidRDefault="006C4D4B" w:rsidP="008D5788"/>
                          <w:p w:rsidR="006C4D4B" w:rsidRDefault="006C4D4B" w:rsidP="008D578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C7BD" id="_x0000_s1030" type="#_x0000_t202" style="position:absolute;margin-left:46.85pt;margin-top:795.55pt;width:19.15pt;height:53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aBhAIAAA8FAAAOAAAAZHJzL2Uyb0RvYy54bWysVNtu3CAQfa/Uf0C8b3yp92Ir3ijZdKtK&#10;6UVK+wEs4DWqzbjArh1V/fcOeL1JepGqqn7AAwyHmTlnuLwa2oYcpbEKdEmTi5gSqTkIpfcl/fxp&#10;O1tRYh3TgjWgZUkfpKVX65cvLvuukCnU0AhpCIJoW/RdSWvnuiKKLK9ly+wFdFLjZgWmZQ6nZh8J&#10;w3pEb5sojeNF1IMRnQEurcXV23GTrgN+VUnuPlSVlY40JcXYXBhNGHd+jNaXrNgb1tWKn8Jg/xBF&#10;y5TGS89Qt8wxcjDqF6hWcQMWKnfBoY2gqhSXIQfMJol/yua+Zp0MuWBxbHcuk/1/sPz98aMhSpQ0&#10;o0SzFinaMDUwIiRxcnBAEl+jvrMFut536OyGGxiQ65Cv7e6Af7FEw6Zmei+vjYG+lkxgjOFk9OTo&#10;iGM9yK5/BwIvYwcHAWioTOsLiCUhiI5cPZz5wTgIx8U0e5XGc0o4bi2Wq+xVFgiMWDGd7ox1byS0&#10;xBslNch/QGfHO+swD3SdXPxlFholtqppwsTsd5vGkCNDrWzD51PHI8/cGu2dNfhj4/a4gkHiHX7P&#10;hxu4/5YnaRbfpPlsu1gtZ9k2m8/yZbyaxUl+ky/iLM9ut999gElW1EoIqe+UlpMOk+zveD51xKig&#10;oETSlzSfp/ORoj8mGYfvd0m2ymFbNqot6ersxApP7GstMG1WOKaa0Y6ehx9KhjWY/qEqQQae+VED&#10;btgNJ9UhmJfIDsQD6sIA0obk45OChh/TJU577NCS2q8HZiQlzVuN8vLtPBlmMnaTwTSvARvdUTKa&#10;Gze2/aEzal8j+ChgDdcowUoFdTwGgsH7CXZdSOP0Qvi2fjoPXo/v2PoHAAAA//8DAFBLAwQUAAYA&#10;CAAAACEAaAGE298AAAAMAQAADwAAAGRycy9kb3ducmV2LnhtbEyPwU6DQBCG7ya+w2ZMvBi7QIUK&#10;sjTERONV8NDjFKZAZGcJu6X49m5PepyZL/98f75f9SgWmu1gWEG4CUAQN6YduFPwVb89PoOwDrnF&#10;0TAp+CEL++L2JsesNRf+pKVynfAhbDNU0Ds3ZVLapieNdmMmYn87mVmj8+PcyXbGiw/Xo4yCIJEa&#10;B/YfepzotafmuzprBWtsqo/J1mWC4al6WNzhvayflLq/W8sXEI5W9wfDVd+rQ+GdjubMrRWjgnS7&#10;86Tfx2kYgrgS28i3OyqIkjiNQRa5/F+i+AUAAP//AwBQSwECLQAUAAYACAAAACEAtoM4kv4AAADh&#10;AQAAEwAAAAAAAAAAAAAAAAAAAAAAW0NvbnRlbnRfVHlwZXNdLnhtbFBLAQItABQABgAIAAAAIQA4&#10;/SH/1gAAAJQBAAALAAAAAAAAAAAAAAAAAC8BAABfcmVscy8ucmVsc1BLAQItABQABgAIAAAAIQCS&#10;DgaBhAIAAA8FAAAOAAAAAAAAAAAAAAAAAC4CAABkcnMvZTJvRG9jLnhtbFBLAQItABQABgAIAAAA&#10;IQBoAYTb3wAAAAwBAAAPAAAAAAAAAAAAAAAAAN4EAABkcnMvZG93bnJldi54bWxQSwUGAAAAAAQA&#10;BADzAAAA6gUAAAAA&#10;" stroked="f">
                <v:textbox style="layout-flow:vertical;mso-layout-flow-alt:bottom-to-top" inset="0,0,0,0">
                  <w:txbxContent>
                    <w:p w:rsidR="006C4D4B" w:rsidRDefault="006C4D4B" w:rsidP="008D5788">
                      <w:pPr>
                        <w:rPr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  <w:t xml:space="preserve">D1 </w:t>
                      </w:r>
                      <w:r>
                        <w:rPr>
                          <w:rFonts w:cs="Arial"/>
                          <w:color w:val="808080"/>
                          <w:sz w:val="14"/>
                          <w:szCs w:val="14"/>
                        </w:rPr>
                        <w:t xml:space="preserve">| </w:t>
                      </w:r>
                      <w:r>
                        <w:rPr>
                          <w:color w:val="808080"/>
                          <w:sz w:val="14"/>
                          <w:szCs w:val="14"/>
                        </w:rPr>
                        <w:t>V1.0 | 2012.06.12</w:t>
                      </w:r>
                    </w:p>
                    <w:p w:rsidR="006C4D4B" w:rsidRDefault="006C4D4B" w:rsidP="008D5788"/>
                    <w:p w:rsidR="006C4D4B" w:rsidRDefault="006C4D4B" w:rsidP="008D578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843" w:type="dxa"/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961"/>
      </w:tblGrid>
      <w:tr w:rsidR="003024C2" w:rsidRPr="00DB1C68" w:rsidTr="007A1137">
        <w:trPr>
          <w:trHeight w:val="1138"/>
        </w:trPr>
        <w:tc>
          <w:tcPr>
            <w:tcW w:w="5882" w:type="dxa"/>
            <w:shd w:val="clear" w:color="auto" w:fill="E6E6E6"/>
          </w:tcPr>
          <w:p w:rsidR="003024C2" w:rsidRPr="00DB1C68" w:rsidRDefault="003024C2">
            <w:pPr>
              <w:spacing w:before="120"/>
              <w:rPr>
                <w:rFonts w:ascii="Verdana" w:hAnsi="Verdana"/>
                <w:i/>
                <w:iCs/>
                <w:color w:val="000000"/>
                <w:sz w:val="14"/>
                <w:szCs w:val="14"/>
              </w:rPr>
            </w:pPr>
            <w:r w:rsidRPr="00DB1C68">
              <w:rPr>
                <w:rFonts w:ascii="Arial" w:hAnsi="Arial"/>
                <w:b/>
                <w:sz w:val="14"/>
                <w:szCs w:val="14"/>
              </w:rPr>
              <w:t xml:space="preserve">Escalões de Rendimentos de referência do agregado </w:t>
            </w:r>
            <w:r w:rsidRPr="00DB1C68">
              <w:rPr>
                <w:rFonts w:ascii="Arial" w:hAnsi="Arial"/>
                <w:sz w:val="14"/>
                <w:szCs w:val="14"/>
              </w:rPr>
              <w:t>familiar</w:t>
            </w:r>
            <w:r w:rsidRPr="00DB1C68">
              <w:rPr>
                <w:rStyle w:val="italico1"/>
                <w:rFonts w:ascii="Verdana" w:hAnsi="Verdana"/>
                <w:color w:val="000000"/>
                <w:sz w:val="14"/>
                <w:szCs w:val="14"/>
              </w:rPr>
              <w:t>:</w:t>
            </w:r>
          </w:p>
          <w:p w:rsidR="006C4D4B" w:rsidRDefault="003024C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1C68">
              <w:rPr>
                <w:rFonts w:ascii="Arial" w:hAnsi="Arial" w:cs="Arial"/>
                <w:color w:val="000000"/>
                <w:sz w:val="14"/>
                <w:szCs w:val="14"/>
              </w:rPr>
              <w:t xml:space="preserve">1º </w:t>
            </w:r>
            <w:r w:rsidR="000C0780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DB1C68">
              <w:rPr>
                <w:rFonts w:ascii="Arial" w:hAnsi="Arial" w:cs="Arial"/>
                <w:color w:val="000000"/>
                <w:sz w:val="14"/>
                <w:szCs w:val="14"/>
              </w:rPr>
              <w:t xml:space="preserve">scalão: </w:t>
            </w:r>
            <w:r w:rsidR="006C4D4B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DB1C68">
              <w:rPr>
                <w:rFonts w:ascii="Arial" w:hAnsi="Arial" w:cs="Arial"/>
                <w:color w:val="000000"/>
                <w:sz w:val="14"/>
                <w:szCs w:val="14"/>
              </w:rPr>
              <w:t>guais ou inferiores a 0,5</w:t>
            </w:r>
            <w:r w:rsidRPr="00DB1C6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2º </w:t>
            </w:r>
            <w:r w:rsidR="000C0780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DB1C68">
              <w:rPr>
                <w:rFonts w:ascii="Arial" w:hAnsi="Arial" w:cs="Arial"/>
                <w:color w:val="000000"/>
                <w:sz w:val="14"/>
                <w:szCs w:val="14"/>
              </w:rPr>
              <w:t>scalão: Superiores a 0,5 e iguais o</w:t>
            </w:r>
            <w:r w:rsidR="000C0780">
              <w:rPr>
                <w:rFonts w:ascii="Arial" w:hAnsi="Arial" w:cs="Arial"/>
                <w:color w:val="000000"/>
                <w:sz w:val="14"/>
                <w:szCs w:val="14"/>
              </w:rPr>
              <w:t xml:space="preserve">u inferiores a 1 </w:t>
            </w:r>
            <w:r w:rsidR="000C0780">
              <w:rPr>
                <w:rFonts w:ascii="Arial" w:hAnsi="Arial" w:cs="Arial"/>
                <w:color w:val="000000"/>
                <w:sz w:val="14"/>
                <w:szCs w:val="14"/>
              </w:rPr>
              <w:br/>
              <w:t>3º e</w:t>
            </w:r>
            <w:r w:rsidRPr="00DB1C68">
              <w:rPr>
                <w:rFonts w:ascii="Arial" w:hAnsi="Arial" w:cs="Arial"/>
                <w:color w:val="000000"/>
                <w:sz w:val="14"/>
                <w:szCs w:val="14"/>
              </w:rPr>
              <w:t>scalão: Superiores a 1 e iguais ou inferiores a 1,</w:t>
            </w:r>
            <w:r w:rsidR="006C4D4B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Pr="00DB1C68">
              <w:rPr>
                <w:rFonts w:ascii="Arial" w:hAnsi="Arial" w:cs="Arial"/>
                <w:color w:val="000000"/>
                <w:sz w:val="14"/>
                <w:szCs w:val="14"/>
              </w:rPr>
              <w:br/>
              <w:t>4º escalão: Superiores a 1,</w:t>
            </w:r>
            <w:r w:rsidR="006C4D4B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Pr="00DB1C6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6C4D4B">
              <w:rPr>
                <w:rFonts w:ascii="Arial" w:hAnsi="Arial" w:cs="Arial"/>
                <w:color w:val="000000"/>
                <w:sz w:val="14"/>
                <w:szCs w:val="14"/>
              </w:rPr>
              <w:t>e iguais ou inferiores a 2,5</w:t>
            </w:r>
          </w:p>
          <w:p w:rsidR="003024C2" w:rsidRPr="00DB1C68" w:rsidRDefault="006C4D4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Pr="00DB1C68">
              <w:rPr>
                <w:rFonts w:ascii="Arial" w:hAnsi="Arial" w:cs="Arial"/>
                <w:color w:val="000000"/>
                <w:sz w:val="14"/>
                <w:szCs w:val="14"/>
              </w:rPr>
              <w:t>º escalão: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Superiores a 2,5</w:t>
            </w:r>
          </w:p>
        </w:tc>
        <w:tc>
          <w:tcPr>
            <w:tcW w:w="4961" w:type="dxa"/>
            <w:shd w:val="clear" w:color="auto" w:fill="E6E6E6"/>
          </w:tcPr>
          <w:p w:rsidR="003024C2" w:rsidRDefault="003024C2">
            <w:pPr>
              <w:spacing w:before="1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RENDIMENTO DE REFERÊNCIA: </w:t>
            </w:r>
          </w:p>
          <w:p w:rsidR="003024C2" w:rsidRPr="00DB1C68" w:rsidRDefault="003024C2">
            <w:pPr>
              <w:spacing w:before="1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É</w:t>
            </w:r>
            <w:r w:rsidRPr="003024C2">
              <w:rPr>
                <w:rFonts w:ascii="Arial" w:hAnsi="Arial"/>
                <w:b/>
                <w:sz w:val="14"/>
                <w:szCs w:val="14"/>
              </w:rPr>
              <w:t xml:space="preserve"> calculado dividindo o total dos rendimentos do agregado familiar pelo número de titulares de direito ao abono acrescido de um.</w:t>
            </w:r>
          </w:p>
        </w:tc>
      </w:tr>
    </w:tbl>
    <w:p w:rsidR="00370610" w:rsidRDefault="00370610" w:rsidP="008D5788">
      <w:pPr>
        <w:spacing w:before="40"/>
        <w:rPr>
          <w:rFonts w:ascii="Arial" w:hAnsi="Arial"/>
          <w:b/>
          <w:sz w:val="16"/>
        </w:rPr>
      </w:pPr>
    </w:p>
    <w:sectPr w:rsidR="00370610" w:rsidSect="0068469B">
      <w:headerReference w:type="default" r:id="rId8"/>
      <w:footerReference w:type="default" r:id="rId9"/>
      <w:pgSz w:w="12240" w:h="15840" w:code="1"/>
      <w:pgMar w:top="284" w:right="618" w:bottom="601" w:left="851" w:header="284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D4B" w:rsidRDefault="006C4D4B">
      <w:r>
        <w:separator/>
      </w:r>
    </w:p>
  </w:endnote>
  <w:endnote w:type="continuationSeparator" w:id="0">
    <w:p w:rsidR="006C4D4B" w:rsidRDefault="006C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4B" w:rsidRDefault="006C4D4B" w:rsidP="0068469B">
    <w:pPr>
      <w:pStyle w:val="Rodap"/>
      <w:ind w:right="-2"/>
      <w:jc w:val="right"/>
    </w:pPr>
    <w:r w:rsidRPr="008A0E51">
      <w:rPr>
        <w:rStyle w:val="Nmerodepgina"/>
        <w:rFonts w:ascii="Arial" w:hAnsi="Arial" w:cs="Arial"/>
        <w:sz w:val="16"/>
        <w:szCs w:val="16"/>
      </w:rPr>
      <w:fldChar w:fldCharType="begin"/>
    </w:r>
    <w:r w:rsidRPr="008A0E5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8A0E51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 w:rsidRPr="008A0E51"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 w:rsidRPr="008A0E51">
      <w:rPr>
        <w:rStyle w:val="Nmerodepgina"/>
        <w:rFonts w:ascii="Arial" w:hAnsi="Arial" w:cs="Arial"/>
        <w:sz w:val="16"/>
        <w:szCs w:val="16"/>
      </w:rPr>
      <w:fldChar w:fldCharType="begin"/>
    </w:r>
    <w:r w:rsidRPr="008A0E5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8A0E51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2</w:t>
    </w:r>
    <w:r w:rsidRPr="008A0E51">
      <w:rPr>
        <w:rStyle w:val="Nmerodepgina"/>
        <w:rFonts w:ascii="Arial" w:hAnsi="Arial" w:cs="Arial"/>
        <w:sz w:val="16"/>
        <w:szCs w:val="16"/>
      </w:rPr>
      <w:fldChar w:fldCharType="end"/>
    </w:r>
  </w:p>
  <w:p w:rsidR="006C4D4B" w:rsidRDefault="006C4D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D4B" w:rsidRDefault="006C4D4B">
      <w:r>
        <w:separator/>
      </w:r>
    </w:p>
  </w:footnote>
  <w:footnote w:type="continuationSeparator" w:id="0">
    <w:p w:rsidR="006C4D4B" w:rsidRDefault="006C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4B" w:rsidRDefault="006C4D4B" w:rsidP="0028351A">
    <w:pPr>
      <w:pStyle w:val="Cabealho"/>
      <w:tabs>
        <w:tab w:val="clear" w:pos="8504"/>
        <w:tab w:val="right" w:pos="10490"/>
      </w:tabs>
    </w:pPr>
    <w:r>
      <w:tab/>
    </w:r>
    <w:r>
      <w:tab/>
      <w:t xml:space="preserve">                   </w:t>
    </w:r>
  </w:p>
  <w:p w:rsidR="006C4D4B" w:rsidRPr="0028351A" w:rsidRDefault="006C4D4B" w:rsidP="0028351A">
    <w:pPr>
      <w:pStyle w:val="Cabealho"/>
      <w:tabs>
        <w:tab w:val="clear" w:pos="8504"/>
        <w:tab w:val="right" w:pos="10490"/>
      </w:tabs>
      <w:rPr>
        <w:rFonts w:ascii="Arial" w:hAnsi="Arial" w:cs="Arial"/>
        <w:sz w:val="16"/>
        <w:szCs w:val="16"/>
      </w:rPr>
    </w:pPr>
    <w:r>
      <w:tab/>
    </w:r>
    <w:r>
      <w:tab/>
    </w:r>
    <w:r>
      <w:rPr>
        <w:rFonts w:ascii="Arial" w:hAnsi="Arial" w:cs="Arial"/>
        <w:sz w:val="16"/>
        <w:szCs w:val="16"/>
      </w:rPr>
      <w:tab/>
    </w:r>
    <w:r w:rsidRPr="0028351A">
      <w:rPr>
        <w:rFonts w:ascii="Arial" w:hAnsi="Arial" w:cs="Arial"/>
        <w:sz w:val="16"/>
        <w:szCs w:val="16"/>
      </w:rPr>
      <w:tab/>
    </w:r>
    <w:r w:rsidRPr="0028351A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3640"/>
    <w:multiLevelType w:val="hybridMultilevel"/>
    <w:tmpl w:val="1F6E0D58"/>
    <w:lvl w:ilvl="0" w:tplc="D1B21C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167E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3627F9"/>
    <w:multiLevelType w:val="hybridMultilevel"/>
    <w:tmpl w:val="7B304736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021C2"/>
    <w:multiLevelType w:val="hybridMultilevel"/>
    <w:tmpl w:val="FCE223E4"/>
    <w:lvl w:ilvl="0" w:tplc="29C86632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  <w:b/>
        <w:sz w:val="1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19CA"/>
    <w:multiLevelType w:val="hybridMultilevel"/>
    <w:tmpl w:val="9FA6459E"/>
    <w:lvl w:ilvl="0" w:tplc="E1FAB7E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 w:hint="default"/>
        <w:i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7E5066F"/>
    <w:multiLevelType w:val="multilevel"/>
    <w:tmpl w:val="999EC20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524C"/>
    <w:multiLevelType w:val="hybridMultilevel"/>
    <w:tmpl w:val="634CEF98"/>
    <w:lvl w:ilvl="0" w:tplc="08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C220ADD"/>
    <w:multiLevelType w:val="hybridMultilevel"/>
    <w:tmpl w:val="B650B6F2"/>
    <w:lvl w:ilvl="0" w:tplc="B36EF5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sz w:val="1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05D9B"/>
    <w:multiLevelType w:val="hybridMultilevel"/>
    <w:tmpl w:val="999EC20E"/>
    <w:lvl w:ilvl="0" w:tplc="989E51E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D78F4"/>
    <w:multiLevelType w:val="multilevel"/>
    <w:tmpl w:val="7B304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72E0C"/>
    <w:multiLevelType w:val="hybridMultilevel"/>
    <w:tmpl w:val="E168CFFE"/>
    <w:lvl w:ilvl="0" w:tplc="C012E3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YocB/bvOuc1FdwBj2QM5Jdyi8Qz22SN8GTdka9yJADg41q7HwgoQY/WWep04aCThr6dav2vleHLCyYe9iWLgg==" w:salt="iSkXIX3XB2Jj7eZcDZv1r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88"/>
    <w:rsid w:val="00005757"/>
    <w:rsid w:val="00012448"/>
    <w:rsid w:val="000368D6"/>
    <w:rsid w:val="00040D39"/>
    <w:rsid w:val="00050514"/>
    <w:rsid w:val="00061539"/>
    <w:rsid w:val="00066AD5"/>
    <w:rsid w:val="00081D6B"/>
    <w:rsid w:val="000B0D43"/>
    <w:rsid w:val="000B3703"/>
    <w:rsid w:val="000C0780"/>
    <w:rsid w:val="001050EB"/>
    <w:rsid w:val="0012562F"/>
    <w:rsid w:val="00126983"/>
    <w:rsid w:val="00135BC2"/>
    <w:rsid w:val="0015024B"/>
    <w:rsid w:val="00174DCA"/>
    <w:rsid w:val="00177947"/>
    <w:rsid w:val="0018022D"/>
    <w:rsid w:val="001C49C6"/>
    <w:rsid w:val="001D20A3"/>
    <w:rsid w:val="002179D2"/>
    <w:rsid w:val="00217D00"/>
    <w:rsid w:val="00225E3A"/>
    <w:rsid w:val="00243313"/>
    <w:rsid w:val="00244C12"/>
    <w:rsid w:val="00280404"/>
    <w:rsid w:val="0028351A"/>
    <w:rsid w:val="002D5345"/>
    <w:rsid w:val="003024C2"/>
    <w:rsid w:val="003047E9"/>
    <w:rsid w:val="00315147"/>
    <w:rsid w:val="003157C9"/>
    <w:rsid w:val="0033415E"/>
    <w:rsid w:val="003504DB"/>
    <w:rsid w:val="00370610"/>
    <w:rsid w:val="003846BE"/>
    <w:rsid w:val="00390A96"/>
    <w:rsid w:val="00392CAF"/>
    <w:rsid w:val="003B1444"/>
    <w:rsid w:val="003D6A4B"/>
    <w:rsid w:val="00405A40"/>
    <w:rsid w:val="00421919"/>
    <w:rsid w:val="004402F6"/>
    <w:rsid w:val="0044735C"/>
    <w:rsid w:val="00466503"/>
    <w:rsid w:val="00471DE8"/>
    <w:rsid w:val="004863B1"/>
    <w:rsid w:val="004B1505"/>
    <w:rsid w:val="004C31A4"/>
    <w:rsid w:val="004E4CF8"/>
    <w:rsid w:val="004F7CE5"/>
    <w:rsid w:val="00505C41"/>
    <w:rsid w:val="00510DD5"/>
    <w:rsid w:val="0051449C"/>
    <w:rsid w:val="00516D32"/>
    <w:rsid w:val="00523B89"/>
    <w:rsid w:val="00550D28"/>
    <w:rsid w:val="005553B3"/>
    <w:rsid w:val="0056743D"/>
    <w:rsid w:val="005B672D"/>
    <w:rsid w:val="005C7AC1"/>
    <w:rsid w:val="005D2524"/>
    <w:rsid w:val="005E0AD7"/>
    <w:rsid w:val="005E73EF"/>
    <w:rsid w:val="005F318D"/>
    <w:rsid w:val="00605F00"/>
    <w:rsid w:val="00617B8A"/>
    <w:rsid w:val="00620EA5"/>
    <w:rsid w:val="006407C2"/>
    <w:rsid w:val="00647EEC"/>
    <w:rsid w:val="0068469B"/>
    <w:rsid w:val="006940A8"/>
    <w:rsid w:val="006A298F"/>
    <w:rsid w:val="006C4D4B"/>
    <w:rsid w:val="006C6A43"/>
    <w:rsid w:val="006E093B"/>
    <w:rsid w:val="006F3F67"/>
    <w:rsid w:val="006F4330"/>
    <w:rsid w:val="0072060D"/>
    <w:rsid w:val="00727A8D"/>
    <w:rsid w:val="00730AC4"/>
    <w:rsid w:val="00740A3E"/>
    <w:rsid w:val="007413E7"/>
    <w:rsid w:val="007423A3"/>
    <w:rsid w:val="0074364E"/>
    <w:rsid w:val="0078445A"/>
    <w:rsid w:val="007A1137"/>
    <w:rsid w:val="007E542D"/>
    <w:rsid w:val="007F3F8B"/>
    <w:rsid w:val="00826FD7"/>
    <w:rsid w:val="00843390"/>
    <w:rsid w:val="0084454A"/>
    <w:rsid w:val="00855669"/>
    <w:rsid w:val="00855A03"/>
    <w:rsid w:val="00872911"/>
    <w:rsid w:val="0088102C"/>
    <w:rsid w:val="008810AD"/>
    <w:rsid w:val="008813A6"/>
    <w:rsid w:val="008905B3"/>
    <w:rsid w:val="00892A68"/>
    <w:rsid w:val="008B01FD"/>
    <w:rsid w:val="008D5788"/>
    <w:rsid w:val="008D5CCA"/>
    <w:rsid w:val="008E4948"/>
    <w:rsid w:val="008F2863"/>
    <w:rsid w:val="008F5B29"/>
    <w:rsid w:val="008F7D95"/>
    <w:rsid w:val="00906BCC"/>
    <w:rsid w:val="00910BBF"/>
    <w:rsid w:val="00914B64"/>
    <w:rsid w:val="00920ECC"/>
    <w:rsid w:val="00954624"/>
    <w:rsid w:val="009563F9"/>
    <w:rsid w:val="009601F2"/>
    <w:rsid w:val="00975EB3"/>
    <w:rsid w:val="00984A7E"/>
    <w:rsid w:val="00996E0B"/>
    <w:rsid w:val="009A7C32"/>
    <w:rsid w:val="009B0D72"/>
    <w:rsid w:val="009C4E82"/>
    <w:rsid w:val="009D1752"/>
    <w:rsid w:val="009E04BD"/>
    <w:rsid w:val="009E7247"/>
    <w:rsid w:val="00A03D2F"/>
    <w:rsid w:val="00A13AEE"/>
    <w:rsid w:val="00A47448"/>
    <w:rsid w:val="00A5062D"/>
    <w:rsid w:val="00A953F6"/>
    <w:rsid w:val="00AA1981"/>
    <w:rsid w:val="00AC003C"/>
    <w:rsid w:val="00AD76E3"/>
    <w:rsid w:val="00B116AD"/>
    <w:rsid w:val="00B146AF"/>
    <w:rsid w:val="00B325CB"/>
    <w:rsid w:val="00B412F3"/>
    <w:rsid w:val="00B42DE2"/>
    <w:rsid w:val="00B472FC"/>
    <w:rsid w:val="00B508E2"/>
    <w:rsid w:val="00B53516"/>
    <w:rsid w:val="00B739A8"/>
    <w:rsid w:val="00B7632C"/>
    <w:rsid w:val="00B808DE"/>
    <w:rsid w:val="00B81C01"/>
    <w:rsid w:val="00B839D6"/>
    <w:rsid w:val="00BA0838"/>
    <w:rsid w:val="00BA547A"/>
    <w:rsid w:val="00BA6F96"/>
    <w:rsid w:val="00BC500F"/>
    <w:rsid w:val="00BD39BB"/>
    <w:rsid w:val="00BD5A34"/>
    <w:rsid w:val="00C03DD1"/>
    <w:rsid w:val="00C35B78"/>
    <w:rsid w:val="00C5769F"/>
    <w:rsid w:val="00C6366A"/>
    <w:rsid w:val="00C743FA"/>
    <w:rsid w:val="00C81659"/>
    <w:rsid w:val="00C83235"/>
    <w:rsid w:val="00C87258"/>
    <w:rsid w:val="00CB0693"/>
    <w:rsid w:val="00CC2B23"/>
    <w:rsid w:val="00CC5325"/>
    <w:rsid w:val="00CF0D90"/>
    <w:rsid w:val="00D00137"/>
    <w:rsid w:val="00D077E6"/>
    <w:rsid w:val="00D1184E"/>
    <w:rsid w:val="00D36735"/>
    <w:rsid w:val="00D4546B"/>
    <w:rsid w:val="00D51F97"/>
    <w:rsid w:val="00DA276C"/>
    <w:rsid w:val="00DB1C68"/>
    <w:rsid w:val="00DB7B06"/>
    <w:rsid w:val="00DD6927"/>
    <w:rsid w:val="00DF246C"/>
    <w:rsid w:val="00E12D22"/>
    <w:rsid w:val="00E33C6C"/>
    <w:rsid w:val="00E4390F"/>
    <w:rsid w:val="00E45692"/>
    <w:rsid w:val="00E47BC2"/>
    <w:rsid w:val="00E717E7"/>
    <w:rsid w:val="00E84FCD"/>
    <w:rsid w:val="00E85489"/>
    <w:rsid w:val="00E8757C"/>
    <w:rsid w:val="00E91D4A"/>
    <w:rsid w:val="00EA4992"/>
    <w:rsid w:val="00EA6ED8"/>
    <w:rsid w:val="00EC5226"/>
    <w:rsid w:val="00ED18F4"/>
    <w:rsid w:val="00ED32B5"/>
    <w:rsid w:val="00ED3CC7"/>
    <w:rsid w:val="00EE19E0"/>
    <w:rsid w:val="00EF3315"/>
    <w:rsid w:val="00EF60B5"/>
    <w:rsid w:val="00F03F1C"/>
    <w:rsid w:val="00F05649"/>
    <w:rsid w:val="00F106BA"/>
    <w:rsid w:val="00F10CA7"/>
    <w:rsid w:val="00F1573E"/>
    <w:rsid w:val="00F21944"/>
    <w:rsid w:val="00F4514D"/>
    <w:rsid w:val="00F6789F"/>
    <w:rsid w:val="00F70388"/>
    <w:rsid w:val="00F90140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4E080D"/>
  <w15:docId w15:val="{3D4E0306-E82A-4840-8E9A-1E3207B9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arter"/>
    <w:qFormat/>
    <w:pPr>
      <w:keepNext/>
      <w:spacing w:before="120"/>
      <w:jc w:val="center"/>
      <w:outlineLvl w:val="3"/>
    </w:pPr>
    <w:rPr>
      <w:rFonts w:ascii="Arial" w:hAnsi="Arial"/>
      <w:b/>
      <w:i/>
      <w:sz w:val="12"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rFonts w:ascii="Arial" w:hAnsi="Arial"/>
      <w:b/>
      <w:sz w:val="12"/>
    </w:rPr>
  </w:style>
  <w:style w:type="paragraph" w:styleId="Ttulo6">
    <w:name w:val="heading 6"/>
    <w:basedOn w:val="Normal"/>
    <w:next w:val="Normal"/>
    <w:qFormat/>
    <w:pPr>
      <w:keepNext/>
      <w:ind w:left="1260"/>
      <w:outlineLvl w:val="5"/>
    </w:pPr>
    <w:rPr>
      <w:rFonts w:ascii="Arial" w:hAnsi="Arial"/>
      <w:b/>
      <w:i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A6ED8"/>
    <w:rPr>
      <w:rFonts w:ascii="Tahoma" w:hAnsi="Tahoma" w:cs="Tahoma"/>
      <w:sz w:val="16"/>
      <w:szCs w:val="16"/>
    </w:rPr>
  </w:style>
  <w:style w:type="character" w:customStyle="1" w:styleId="italico1">
    <w:name w:val="italico1"/>
    <w:rsid w:val="008905B3"/>
    <w:rPr>
      <w:i/>
      <w:iCs/>
    </w:rPr>
  </w:style>
  <w:style w:type="paragraph" w:styleId="Cabealho">
    <w:name w:val="header"/>
    <w:basedOn w:val="Normal"/>
    <w:rsid w:val="00E439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390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E4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3024C2"/>
    <w:pPr>
      <w:spacing w:after="160" w:line="240" w:lineRule="exact"/>
    </w:pPr>
    <w:rPr>
      <w:rFonts w:ascii="Normal" w:hAnsi="Normal"/>
      <w:b/>
      <w:lang w:eastAsia="en-US"/>
    </w:rPr>
  </w:style>
  <w:style w:type="character" w:styleId="Nmerodepgina">
    <w:name w:val="page number"/>
    <w:basedOn w:val="Tipodeletrapredefinidodopargrafo"/>
    <w:rsid w:val="0068469B"/>
  </w:style>
  <w:style w:type="character" w:customStyle="1" w:styleId="Ttulo4Carter">
    <w:name w:val="Título 4 Caráter"/>
    <w:basedOn w:val="Tipodeletrapredefinidodopargrafo"/>
    <w:link w:val="Ttulo4"/>
    <w:rsid w:val="00DA276C"/>
    <w:rPr>
      <w:rFonts w:ascii="Arial" w:hAnsi="Arial"/>
      <w:b/>
      <w:i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ia.pinheiro\Desktop\form52_provaanual_rendimentos_V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form52_provaanual_rendimentos_V6.dot</Template>
  <TotalTime>1</TotalTime>
  <Pages>2</Pages>
  <Words>1035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</vt:lpstr>
      <vt:lpstr>IST</vt:lpstr>
    </vt:vector>
  </TitlesOfParts>
  <Company>IST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</dc:title>
  <dc:creator>Gloria Pinheiro</dc:creator>
  <cp:lastModifiedBy>Maria da Glória Santos Pinheiro</cp:lastModifiedBy>
  <cp:revision>2</cp:revision>
  <cp:lastPrinted>2010-09-21T10:25:00Z</cp:lastPrinted>
  <dcterms:created xsi:type="dcterms:W3CDTF">2022-08-29T13:56:00Z</dcterms:created>
  <dcterms:modified xsi:type="dcterms:W3CDTF">2022-08-29T13:56:00Z</dcterms:modified>
</cp:coreProperties>
</file>