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9CCA" w14:textId="77777777" w:rsidR="00C22D5D" w:rsidRDefault="00C22D5D"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1AAC17A7" wp14:editId="57140F73">
            <wp:simplePos x="0" y="0"/>
            <wp:positionH relativeFrom="column">
              <wp:posOffset>-610235</wp:posOffset>
            </wp:positionH>
            <wp:positionV relativeFrom="paragraph">
              <wp:posOffset>-582295</wp:posOffset>
            </wp:positionV>
            <wp:extent cx="2349500" cy="103126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tu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03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9A53C" w14:textId="77777777" w:rsidR="00C22D5D" w:rsidRPr="00C22D5D" w:rsidRDefault="00C22D5D" w:rsidP="00C22D5D"/>
    <w:p w14:paraId="27B4BCF3" w14:textId="77777777" w:rsidR="00C22D5D" w:rsidRPr="00C22D5D" w:rsidRDefault="00C22D5D" w:rsidP="00C22D5D"/>
    <w:p w14:paraId="02894969" w14:textId="67D2021B" w:rsidR="00560FB4" w:rsidRDefault="00901D30" w:rsidP="00560FB4">
      <w:pPr>
        <w:jc w:val="center"/>
        <w:rPr>
          <w:b/>
          <w:sz w:val="36"/>
        </w:rPr>
      </w:pPr>
      <w:r w:rsidRPr="00901D30">
        <w:rPr>
          <w:b/>
          <w:sz w:val="32"/>
        </w:rPr>
        <w:t>Processador de Texto – Funcionalidades Avançadas</w:t>
      </w:r>
    </w:p>
    <w:p w14:paraId="5BC17B0F" w14:textId="7EA7B227" w:rsidR="008114F8" w:rsidRDefault="00E50D5F" w:rsidP="00560FB4">
      <w:pPr>
        <w:jc w:val="center"/>
        <w:rPr>
          <w:b/>
          <w:sz w:val="32"/>
        </w:rPr>
      </w:pPr>
      <w:r>
        <w:rPr>
          <w:b/>
          <w:sz w:val="32"/>
        </w:rPr>
        <w:t>UFCD 7</w:t>
      </w:r>
      <w:r w:rsidR="00901D30">
        <w:rPr>
          <w:b/>
          <w:sz w:val="32"/>
        </w:rPr>
        <w:t>55</w:t>
      </w:r>
    </w:p>
    <w:p w14:paraId="026A8C0A" w14:textId="3E7FF25E" w:rsidR="00560FB4" w:rsidRPr="008F5C03" w:rsidRDefault="00560FB4" w:rsidP="00560FB4">
      <w:pPr>
        <w:jc w:val="center"/>
        <w:rPr>
          <w:b/>
          <w:sz w:val="32"/>
        </w:rPr>
      </w:pPr>
      <w:r>
        <w:rPr>
          <w:b/>
          <w:sz w:val="32"/>
        </w:rPr>
        <w:t>Nível IV</w:t>
      </w:r>
    </w:p>
    <w:p w14:paraId="289AE4EA" w14:textId="77777777" w:rsidR="008F5C03" w:rsidRDefault="008F5C03">
      <w:pPr>
        <w:rPr>
          <w:b/>
          <w:sz w:val="24"/>
        </w:rPr>
      </w:pPr>
    </w:p>
    <w:p w14:paraId="594C9F27" w14:textId="77777777" w:rsidR="00C22D5D" w:rsidRDefault="00C22D5D">
      <w:pPr>
        <w:rPr>
          <w:b/>
          <w:sz w:val="24"/>
        </w:rPr>
      </w:pPr>
      <w:r>
        <w:rPr>
          <w:b/>
          <w:sz w:val="24"/>
        </w:rPr>
        <w:t>Objetivos</w:t>
      </w:r>
    </w:p>
    <w:p w14:paraId="6B827335" w14:textId="77777777" w:rsidR="00901D30" w:rsidRDefault="00901D30" w:rsidP="00901D30">
      <w:pPr>
        <w:pStyle w:val="ListParagraph"/>
        <w:numPr>
          <w:ilvl w:val="0"/>
          <w:numId w:val="7"/>
        </w:numPr>
      </w:pPr>
      <w:r>
        <w:t>Automatizar tarefas de edição e elaboração de documentos;</w:t>
      </w:r>
    </w:p>
    <w:p w14:paraId="068AA282" w14:textId="304FA3D9" w:rsidR="00901D30" w:rsidRDefault="00901D30" w:rsidP="00901D30">
      <w:pPr>
        <w:pStyle w:val="ListParagraph"/>
        <w:numPr>
          <w:ilvl w:val="0"/>
          <w:numId w:val="7"/>
        </w:numPr>
      </w:pPr>
      <w:r>
        <w:t>Efetuar impressões em série;</w:t>
      </w:r>
    </w:p>
    <w:p w14:paraId="0F88F839" w14:textId="77777777" w:rsidR="00E50D5F" w:rsidRDefault="00901D30" w:rsidP="00901D30">
      <w:pPr>
        <w:pStyle w:val="ListParagraph"/>
        <w:numPr>
          <w:ilvl w:val="0"/>
          <w:numId w:val="7"/>
        </w:numPr>
      </w:pPr>
      <w:r>
        <w:t>Elaborar e utilizar macros e formulários.</w:t>
      </w:r>
    </w:p>
    <w:p w14:paraId="14A74F84" w14:textId="77777777" w:rsidR="00E50D5F" w:rsidRDefault="00E50D5F" w:rsidP="00E50D5F">
      <w:pPr>
        <w:pStyle w:val="ListParagraph"/>
      </w:pPr>
    </w:p>
    <w:p w14:paraId="71A24641" w14:textId="77777777" w:rsidR="00C22D5D" w:rsidRDefault="00C22D5D" w:rsidP="00C22D5D">
      <w:pPr>
        <w:rPr>
          <w:b/>
          <w:sz w:val="24"/>
        </w:rPr>
      </w:pPr>
      <w:r w:rsidRPr="00C22D5D">
        <w:rPr>
          <w:b/>
          <w:sz w:val="24"/>
        </w:rPr>
        <w:t>Destinatários</w:t>
      </w:r>
    </w:p>
    <w:p w14:paraId="796E1A81" w14:textId="77777777" w:rsidR="00C22D5D" w:rsidRDefault="00C22D5D" w:rsidP="00C22D5D">
      <w:pPr>
        <w:pStyle w:val="ListParagraph"/>
        <w:numPr>
          <w:ilvl w:val="0"/>
          <w:numId w:val="2"/>
        </w:numPr>
      </w:pPr>
      <w:r>
        <w:t>Ativos empregados, maiores de 18 anos, detentores de habilitações académicas iguais ou superiores ao 3º ciclo do ensino básico (9º ano);</w:t>
      </w:r>
    </w:p>
    <w:p w14:paraId="0FFBC07A" w14:textId="77777777" w:rsidR="00C22D5D" w:rsidRDefault="00C22D5D" w:rsidP="00C22D5D">
      <w:pPr>
        <w:pStyle w:val="ListParagraph"/>
        <w:numPr>
          <w:ilvl w:val="0"/>
          <w:numId w:val="2"/>
        </w:numPr>
      </w:pPr>
      <w:r>
        <w:t>Ativos desempregados, maiores de 18 anos, detentores de habilitações académicas iguais ou superiores ao ensino secundário (12º ano ou equivalente);</w:t>
      </w:r>
    </w:p>
    <w:p w14:paraId="4813B44E" w14:textId="77777777" w:rsidR="00C22D5D" w:rsidRDefault="00C22D5D" w:rsidP="00C22D5D">
      <w:pPr>
        <w:pStyle w:val="ListParagraph"/>
        <w:numPr>
          <w:ilvl w:val="0"/>
          <w:numId w:val="2"/>
        </w:numPr>
      </w:pPr>
      <w:r>
        <w:t>Todas as pessoas que pretend</w:t>
      </w:r>
      <w:r w:rsidR="00E237CC">
        <w:t>a</w:t>
      </w:r>
      <w:r>
        <w:t>m adquirir/desenvolver conhecimentos nesta área.</w:t>
      </w:r>
    </w:p>
    <w:p w14:paraId="36F8DFB7" w14:textId="77777777" w:rsidR="00C22D5D" w:rsidRDefault="00C22D5D" w:rsidP="00C22D5D"/>
    <w:p w14:paraId="04AB3EFC" w14:textId="77777777" w:rsidR="00C22D5D" w:rsidRPr="00C22D5D" w:rsidRDefault="00C22D5D" w:rsidP="00C22D5D">
      <w:pPr>
        <w:rPr>
          <w:b/>
          <w:sz w:val="24"/>
        </w:rPr>
      </w:pPr>
      <w:r>
        <w:rPr>
          <w:b/>
          <w:sz w:val="24"/>
        </w:rPr>
        <w:t>Metodologia</w:t>
      </w:r>
    </w:p>
    <w:p w14:paraId="389BF24F" w14:textId="77777777" w:rsidR="00C22D5D" w:rsidRDefault="00C22D5D" w:rsidP="00C22D5D">
      <w:pPr>
        <w:pStyle w:val="ListParagraph"/>
      </w:pPr>
    </w:p>
    <w:p w14:paraId="51AB9358" w14:textId="77777777" w:rsidR="00C22D5D" w:rsidRPr="00C22D5D" w:rsidRDefault="00C22D5D" w:rsidP="00C22D5D">
      <w:pPr>
        <w:pStyle w:val="ListParagraph"/>
        <w:numPr>
          <w:ilvl w:val="0"/>
          <w:numId w:val="2"/>
        </w:numPr>
      </w:pPr>
      <w:r w:rsidRPr="00C22D5D">
        <w:t>Exposições e sínteses metodológicas;</w:t>
      </w:r>
    </w:p>
    <w:p w14:paraId="3E407E38" w14:textId="77777777" w:rsidR="00C22D5D" w:rsidRPr="00C22D5D" w:rsidRDefault="00C22D5D" w:rsidP="00C22D5D">
      <w:pPr>
        <w:pStyle w:val="ListParagraph"/>
        <w:numPr>
          <w:ilvl w:val="0"/>
          <w:numId w:val="2"/>
        </w:numPr>
      </w:pPr>
      <w:r w:rsidRPr="00C22D5D">
        <w:t>Análise de situações reais e casos concretos do dia-a-dia</w:t>
      </w:r>
      <w:r>
        <w:t xml:space="preserve"> </w:t>
      </w:r>
      <w:r w:rsidRPr="00C22D5D">
        <w:t>dos participantes;</w:t>
      </w:r>
    </w:p>
    <w:p w14:paraId="4B370FB9" w14:textId="77777777" w:rsidR="00C22D5D" w:rsidRPr="00C22D5D" w:rsidRDefault="00C22D5D" w:rsidP="00C22D5D">
      <w:pPr>
        <w:pStyle w:val="ListParagraph"/>
        <w:numPr>
          <w:ilvl w:val="0"/>
          <w:numId w:val="2"/>
        </w:numPr>
      </w:pPr>
      <w:r>
        <w:t>C</w:t>
      </w:r>
      <w:r w:rsidRPr="00C22D5D">
        <w:t>asos práticos;</w:t>
      </w:r>
    </w:p>
    <w:p w14:paraId="1A62FCD5" w14:textId="77777777" w:rsidR="00C22D5D" w:rsidRPr="00C22D5D" w:rsidRDefault="00C22D5D" w:rsidP="00C22D5D">
      <w:pPr>
        <w:pStyle w:val="ListParagraph"/>
        <w:numPr>
          <w:ilvl w:val="0"/>
          <w:numId w:val="2"/>
        </w:numPr>
      </w:pPr>
      <w:r w:rsidRPr="00C22D5D">
        <w:t>Grupos de trabalho com partilha de experiências;</w:t>
      </w:r>
    </w:p>
    <w:p w14:paraId="628A3BF0" w14:textId="77777777" w:rsidR="00C22D5D" w:rsidRDefault="00C22D5D" w:rsidP="00C22D5D">
      <w:pPr>
        <w:pStyle w:val="ListParagraph"/>
        <w:numPr>
          <w:ilvl w:val="0"/>
          <w:numId w:val="2"/>
        </w:numPr>
      </w:pPr>
      <w:r w:rsidRPr="00C22D5D">
        <w:t>Brainstorming e aulas práticas</w:t>
      </w:r>
      <w:r>
        <w:t>.</w:t>
      </w:r>
    </w:p>
    <w:p w14:paraId="6C2A47BE" w14:textId="77777777" w:rsidR="008F5C03" w:rsidRDefault="008F5C03" w:rsidP="00C22D5D"/>
    <w:p w14:paraId="2D0F30E5" w14:textId="77777777" w:rsidR="00C22D5D" w:rsidRPr="00C22D5D" w:rsidRDefault="00C22D5D" w:rsidP="00C22D5D">
      <w:pPr>
        <w:rPr>
          <w:b/>
          <w:sz w:val="24"/>
        </w:rPr>
      </w:pPr>
      <w:r>
        <w:rPr>
          <w:b/>
          <w:sz w:val="24"/>
        </w:rPr>
        <w:t>Avaliação</w:t>
      </w:r>
    </w:p>
    <w:p w14:paraId="3AD3982F" w14:textId="77777777" w:rsidR="00C22D5D" w:rsidRDefault="00C22D5D" w:rsidP="00C22D5D">
      <w:pPr>
        <w:pStyle w:val="ListParagraph"/>
      </w:pPr>
    </w:p>
    <w:p w14:paraId="6282187E" w14:textId="77777777" w:rsidR="00C22D5D" w:rsidRDefault="00C22D5D" w:rsidP="00C22D5D">
      <w:pPr>
        <w:pStyle w:val="ListParagraph"/>
        <w:numPr>
          <w:ilvl w:val="0"/>
          <w:numId w:val="2"/>
        </w:numPr>
      </w:pPr>
      <w:r>
        <w:t>Avaliação contínua de participação em aula</w:t>
      </w:r>
      <w:r w:rsidR="008F5C03">
        <w:t>.</w:t>
      </w:r>
    </w:p>
    <w:p w14:paraId="615E6D0A" w14:textId="77777777" w:rsidR="00901D30" w:rsidRDefault="00901D30" w:rsidP="00C22D5D"/>
    <w:p w14:paraId="7E8A0619" w14:textId="77777777" w:rsidR="00C22D5D" w:rsidRPr="00C22D5D" w:rsidRDefault="00C22D5D" w:rsidP="00C22D5D">
      <w:pPr>
        <w:rPr>
          <w:b/>
          <w:sz w:val="24"/>
        </w:rPr>
      </w:pPr>
      <w:r>
        <w:rPr>
          <w:b/>
          <w:sz w:val="24"/>
        </w:rPr>
        <w:lastRenderedPageBreak/>
        <w:t>Benefícios</w:t>
      </w:r>
    </w:p>
    <w:p w14:paraId="1018FBC0" w14:textId="77777777" w:rsidR="00C22D5D" w:rsidRDefault="00C22D5D" w:rsidP="00C22D5D">
      <w:pPr>
        <w:pStyle w:val="ListParagraph"/>
      </w:pPr>
    </w:p>
    <w:p w14:paraId="7A229516" w14:textId="77777777" w:rsidR="00C22D5D" w:rsidRDefault="00C22D5D" w:rsidP="00C22D5D">
      <w:pPr>
        <w:pStyle w:val="ListParagraph"/>
        <w:numPr>
          <w:ilvl w:val="0"/>
          <w:numId w:val="2"/>
        </w:numPr>
      </w:pPr>
      <w:r>
        <w:t>Material de apoio;</w:t>
      </w:r>
    </w:p>
    <w:p w14:paraId="1BBE5D2A" w14:textId="77777777" w:rsidR="00C22D5D" w:rsidRPr="00C22D5D" w:rsidRDefault="00C22D5D" w:rsidP="00C22D5D">
      <w:pPr>
        <w:pStyle w:val="ListParagraph"/>
        <w:numPr>
          <w:ilvl w:val="0"/>
          <w:numId w:val="2"/>
        </w:numPr>
      </w:pPr>
      <w:r>
        <w:t>Certificado de formação</w:t>
      </w:r>
      <w:r w:rsidR="008F5C03">
        <w:t>.</w:t>
      </w:r>
    </w:p>
    <w:p w14:paraId="7108C495" w14:textId="77777777" w:rsidR="00C22D5D" w:rsidRDefault="00C22D5D" w:rsidP="00C22D5D"/>
    <w:p w14:paraId="786A8E66" w14:textId="77777777" w:rsidR="008F5C03" w:rsidRDefault="008F5C03" w:rsidP="00C22D5D">
      <w:pPr>
        <w:rPr>
          <w:b/>
          <w:sz w:val="24"/>
        </w:rPr>
      </w:pPr>
      <w:r>
        <w:rPr>
          <w:b/>
          <w:sz w:val="24"/>
        </w:rPr>
        <w:t>Calendarização e local</w:t>
      </w:r>
    </w:p>
    <w:p w14:paraId="2AE5CC14" w14:textId="664EC3FE" w:rsidR="008F5C03" w:rsidRPr="008F5C03" w:rsidRDefault="00E50D5F" w:rsidP="008F5C03">
      <w:pPr>
        <w:pStyle w:val="ListParagraph"/>
        <w:numPr>
          <w:ilvl w:val="0"/>
          <w:numId w:val="2"/>
        </w:numPr>
        <w:rPr>
          <w:b/>
          <w:sz w:val="24"/>
        </w:rPr>
      </w:pPr>
      <w:r>
        <w:t>Duração: 25</w:t>
      </w:r>
      <w:r w:rsidR="008F5C03">
        <w:t xml:space="preserve"> </w:t>
      </w:r>
      <w:r w:rsidR="00560FB4">
        <w:t>horas – formação à distância (plataforma ZOOM)</w:t>
      </w:r>
    </w:p>
    <w:p w14:paraId="00725DE0" w14:textId="5315F8FA" w:rsidR="008F5C03" w:rsidRPr="00A976E3" w:rsidRDefault="008F5C03" w:rsidP="005464EB">
      <w:pPr>
        <w:pStyle w:val="ListParagraph"/>
        <w:numPr>
          <w:ilvl w:val="0"/>
          <w:numId w:val="2"/>
        </w:numPr>
        <w:rPr>
          <w:b/>
          <w:sz w:val="24"/>
        </w:rPr>
      </w:pPr>
      <w:r>
        <w:t>Calendarização:</w:t>
      </w:r>
    </w:p>
    <w:tbl>
      <w:tblPr>
        <w:tblW w:w="970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12"/>
        <w:gridCol w:w="306"/>
        <w:gridCol w:w="312"/>
        <w:gridCol w:w="306"/>
        <w:gridCol w:w="298"/>
        <w:gridCol w:w="8"/>
      </w:tblGrid>
      <w:tr w:rsidR="003E6A09" w:rsidRPr="00A976E3" w14:paraId="2B69A478" w14:textId="77777777" w:rsidTr="00E2672B">
        <w:trPr>
          <w:gridAfter w:val="1"/>
          <w:wAfter w:w="8" w:type="dxa"/>
          <w:trHeight w:val="283"/>
        </w:trPr>
        <w:tc>
          <w:tcPr>
            <w:tcW w:w="969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7AC4B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PT"/>
              </w:rPr>
              <w:t>abr</w:t>
            </w:r>
            <w:proofErr w:type="spellEnd"/>
            <w:r w:rsidRPr="00A976E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PT"/>
              </w:rPr>
              <w:t>/22</w:t>
            </w:r>
          </w:p>
        </w:tc>
      </w:tr>
      <w:tr w:rsidR="003E6A09" w:rsidRPr="00A976E3" w14:paraId="5A20C14F" w14:textId="77777777" w:rsidTr="00E2672B">
        <w:trPr>
          <w:trHeight w:val="283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766BD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D1DA6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763F6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2BB8C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1A1E8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D1606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2CEBB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19AA7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6AD6A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7B6EC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12612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E4C11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9059C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91EEA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3F0EA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E2F27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15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3C575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AEEA0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17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130CA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985DB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19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0FF8B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8614C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9665E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9021C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23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2BD78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24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B8182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414B3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26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ABA8B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34414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7AE86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29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F1CCE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30</w:t>
            </w:r>
          </w:p>
        </w:tc>
      </w:tr>
      <w:tr w:rsidR="003E6A09" w:rsidRPr="00A976E3" w14:paraId="3D2A3B07" w14:textId="77777777" w:rsidTr="00E2672B">
        <w:trPr>
          <w:trHeight w:val="283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4CF90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B9551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Sex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BFB46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Sáb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384C5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Dom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95953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Seg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4A43C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Ter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D7EE5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Qu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9DCA6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Qui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2B4C0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Sex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D31E5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Sáb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FF9AE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Do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A59BB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Seg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14CC1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Ter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A3839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Qu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B8759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Qui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4345A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Sex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94FE3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Sáb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AA695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Do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58A5A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Seg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99203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Ter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34579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Qu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CF844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Qui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D2338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Sex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CDF01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Sáb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40407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Do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B5224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Seg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B017F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Ter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55DD9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Qu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E194A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Qui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CDBFD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sz w:val="10"/>
                <w:szCs w:val="10"/>
                <w:lang w:eastAsia="pt-PT"/>
              </w:rPr>
              <w:t>Sex</w:t>
            </w:r>
            <w:proofErr w:type="spellEnd"/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043EB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t-PT"/>
              </w:rPr>
            </w:pPr>
            <w:proofErr w:type="spellStart"/>
            <w:r w:rsidRPr="00A976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PT"/>
              </w:rPr>
              <w:t>Sáb</w:t>
            </w:r>
            <w:proofErr w:type="spellEnd"/>
          </w:p>
        </w:tc>
      </w:tr>
      <w:tr w:rsidR="003E6A09" w:rsidRPr="00A976E3" w14:paraId="3A70C9E6" w14:textId="77777777" w:rsidTr="00E2672B">
        <w:trPr>
          <w:trHeight w:val="283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75F46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9h30 - 12h30 - 13h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ED134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C8A63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5D148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A7E6A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D07861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71334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8964C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AA45E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0A448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B3AFF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2FE23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C52B8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E13B2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645A4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A8457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P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3B655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67B3F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30BB6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50735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237AD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E9CE7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5EE1D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C77BF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AB07C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12D35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031E3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3,5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6720F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283D0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3,5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7B5A8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sz w:val="12"/>
                <w:szCs w:val="12"/>
                <w:lang w:eastAsia="pt-PT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0A182" w14:textId="77777777" w:rsidR="003E6A09" w:rsidRPr="00A976E3" w:rsidRDefault="003E6A09" w:rsidP="00E2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PT"/>
              </w:rPr>
            </w:pPr>
            <w:r w:rsidRPr="00A976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 </w:t>
            </w:r>
          </w:p>
        </w:tc>
      </w:tr>
    </w:tbl>
    <w:p w14:paraId="4037E922" w14:textId="46E0FE39" w:rsidR="00560FB4" w:rsidRDefault="00560FB4" w:rsidP="00560FB4">
      <w:pPr>
        <w:rPr>
          <w:b/>
          <w:sz w:val="24"/>
        </w:rPr>
      </w:pPr>
    </w:p>
    <w:p w14:paraId="64709D12" w14:textId="7A5C8B57" w:rsidR="00560FB4" w:rsidRPr="00384547" w:rsidRDefault="00560FB4" w:rsidP="00560FB4">
      <w:pPr>
        <w:rPr>
          <w:bCs/>
          <w:szCs w:val="20"/>
        </w:rPr>
      </w:pPr>
      <w:r w:rsidRPr="00384547">
        <w:rPr>
          <w:bCs/>
          <w:szCs w:val="20"/>
        </w:rPr>
        <w:t xml:space="preserve">Nota: as duas últimas sessões realizam-se das </w:t>
      </w:r>
      <w:r>
        <w:rPr>
          <w:bCs/>
          <w:szCs w:val="20"/>
        </w:rPr>
        <w:t>09</w:t>
      </w:r>
      <w:r w:rsidRPr="00384547">
        <w:rPr>
          <w:bCs/>
          <w:szCs w:val="20"/>
        </w:rPr>
        <w:t>h</w:t>
      </w:r>
      <w:r>
        <w:rPr>
          <w:bCs/>
          <w:szCs w:val="20"/>
        </w:rPr>
        <w:t>30</w:t>
      </w:r>
      <w:r w:rsidRPr="00384547">
        <w:rPr>
          <w:bCs/>
          <w:szCs w:val="20"/>
        </w:rPr>
        <w:t xml:space="preserve"> às 1</w:t>
      </w:r>
      <w:r>
        <w:rPr>
          <w:bCs/>
          <w:szCs w:val="20"/>
        </w:rPr>
        <w:t>3</w:t>
      </w:r>
      <w:r w:rsidRPr="00384547">
        <w:rPr>
          <w:bCs/>
          <w:szCs w:val="20"/>
        </w:rPr>
        <w:t>h</w:t>
      </w:r>
      <w:r>
        <w:rPr>
          <w:bCs/>
          <w:szCs w:val="20"/>
        </w:rPr>
        <w:t>00</w:t>
      </w:r>
    </w:p>
    <w:p w14:paraId="3E881352" w14:textId="77777777" w:rsidR="008F5C03" w:rsidRDefault="008F5C03" w:rsidP="00C22D5D">
      <w:pPr>
        <w:rPr>
          <w:b/>
          <w:sz w:val="24"/>
        </w:rPr>
      </w:pPr>
    </w:p>
    <w:p w14:paraId="055A0C6E" w14:textId="77777777" w:rsidR="008F5C03" w:rsidRDefault="008F5C03" w:rsidP="00C22D5D">
      <w:pPr>
        <w:rPr>
          <w:b/>
          <w:sz w:val="24"/>
        </w:rPr>
      </w:pPr>
      <w:r>
        <w:rPr>
          <w:b/>
          <w:sz w:val="24"/>
        </w:rPr>
        <w:t>Conteúdos:</w:t>
      </w:r>
    </w:p>
    <w:p w14:paraId="6A9B9C85" w14:textId="77777777" w:rsidR="00901D30" w:rsidRPr="00901D30" w:rsidRDefault="00901D30" w:rsidP="00901D30">
      <w:pPr>
        <w:pStyle w:val="ListParagraph"/>
        <w:numPr>
          <w:ilvl w:val="0"/>
          <w:numId w:val="6"/>
        </w:numPr>
      </w:pPr>
      <w:r w:rsidRPr="00901D30">
        <w:t>Modelos e assistentes</w:t>
      </w:r>
    </w:p>
    <w:p w14:paraId="6ED07BDF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Criação de modelos</w:t>
      </w:r>
    </w:p>
    <w:p w14:paraId="4F2D06E2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Modelos pré-definidos</w:t>
      </w:r>
    </w:p>
    <w:p w14:paraId="0D6DE319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Modelo normal</w:t>
      </w:r>
    </w:p>
    <w:p w14:paraId="4BADE523" w14:textId="77777777" w:rsidR="00E237CC" w:rsidRDefault="00901D30" w:rsidP="00901D30">
      <w:pPr>
        <w:pStyle w:val="ListParagraph"/>
        <w:numPr>
          <w:ilvl w:val="1"/>
          <w:numId w:val="6"/>
        </w:numPr>
      </w:pPr>
      <w:r>
        <w:t>Criação de documentos com recurso a assistentes</w:t>
      </w:r>
    </w:p>
    <w:p w14:paraId="693C4C40" w14:textId="77777777" w:rsidR="00901D30" w:rsidRDefault="00901D30" w:rsidP="00901D30">
      <w:pPr>
        <w:pStyle w:val="ListParagraph"/>
        <w:ind w:left="1080"/>
      </w:pPr>
    </w:p>
    <w:p w14:paraId="4946199A" w14:textId="77777777" w:rsidR="00901D30" w:rsidRDefault="00901D30" w:rsidP="00901D30">
      <w:pPr>
        <w:pStyle w:val="ListParagraph"/>
        <w:numPr>
          <w:ilvl w:val="0"/>
          <w:numId w:val="6"/>
        </w:numPr>
      </w:pPr>
      <w:r>
        <w:t>Impressão em série</w:t>
      </w:r>
    </w:p>
    <w:p w14:paraId="2151076F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Documento principal</w:t>
      </w:r>
    </w:p>
    <w:p w14:paraId="3C96E2AC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Documento de dados</w:t>
      </w:r>
    </w:p>
    <w:p w14:paraId="0382C6EA" w14:textId="77777777" w:rsidR="00901D30" w:rsidRDefault="00901D30" w:rsidP="00901D30">
      <w:pPr>
        <w:pStyle w:val="ListParagraph"/>
        <w:ind w:left="1080"/>
      </w:pPr>
    </w:p>
    <w:p w14:paraId="4B15BE19" w14:textId="77777777" w:rsidR="00901D30" w:rsidRDefault="00901D30" w:rsidP="00901D30">
      <w:pPr>
        <w:pStyle w:val="ListParagraph"/>
        <w:numPr>
          <w:ilvl w:val="0"/>
          <w:numId w:val="6"/>
        </w:numPr>
      </w:pPr>
      <w:r>
        <w:t>Formulários</w:t>
      </w:r>
    </w:p>
    <w:p w14:paraId="1C2A9CAD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Criação de campos de formulários</w:t>
      </w:r>
    </w:p>
    <w:p w14:paraId="29C9594A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Preenchimento de formulários</w:t>
      </w:r>
    </w:p>
    <w:p w14:paraId="2C732774" w14:textId="77777777" w:rsidR="00901D30" w:rsidRDefault="00901D30" w:rsidP="00901D30">
      <w:pPr>
        <w:pStyle w:val="ListParagraph"/>
        <w:ind w:left="1080"/>
      </w:pPr>
    </w:p>
    <w:p w14:paraId="58BD5020" w14:textId="77777777" w:rsidR="00901D30" w:rsidRDefault="00901D30" w:rsidP="00901D30">
      <w:pPr>
        <w:pStyle w:val="ListParagraph"/>
        <w:numPr>
          <w:ilvl w:val="0"/>
          <w:numId w:val="6"/>
        </w:numPr>
      </w:pPr>
      <w:r>
        <w:t>Macros</w:t>
      </w:r>
    </w:p>
    <w:p w14:paraId="71B7C44C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Criação</w:t>
      </w:r>
      <w:bookmarkStart w:id="0" w:name="_GoBack"/>
      <w:bookmarkEnd w:id="0"/>
    </w:p>
    <w:p w14:paraId="31F28E4C" w14:textId="77777777" w:rsidR="00901D30" w:rsidRDefault="00901D30" w:rsidP="00901D30">
      <w:pPr>
        <w:pStyle w:val="ListParagraph"/>
        <w:numPr>
          <w:ilvl w:val="1"/>
          <w:numId w:val="6"/>
        </w:numPr>
      </w:pPr>
      <w:r>
        <w:t>Gravação</w:t>
      </w:r>
    </w:p>
    <w:p w14:paraId="4149C8A9" w14:textId="3C14B4D3" w:rsidR="00901D30" w:rsidRDefault="00901D30" w:rsidP="00901D30">
      <w:pPr>
        <w:pStyle w:val="ListParagraph"/>
        <w:numPr>
          <w:ilvl w:val="1"/>
          <w:numId w:val="6"/>
        </w:numPr>
      </w:pPr>
      <w:r>
        <w:t>Execução</w:t>
      </w:r>
    </w:p>
    <w:p w14:paraId="0169E81C" w14:textId="77777777" w:rsidR="00560FB4" w:rsidRDefault="00560FB4" w:rsidP="00560FB4">
      <w:pPr>
        <w:ind w:left="720"/>
      </w:pPr>
    </w:p>
    <w:p w14:paraId="1418E8EA" w14:textId="2BD77D1E" w:rsidR="00E237CC" w:rsidRPr="008F5C03" w:rsidRDefault="00560FB4" w:rsidP="00560FB4">
      <w:pPr>
        <w:pStyle w:val="ListParagraph"/>
      </w:pPr>
      <w:r w:rsidRPr="00560FB4">
        <w:rPr>
          <w:b/>
          <w:bCs/>
        </w:rPr>
        <w:t xml:space="preserve">Para inscrição nesta formação bastará enviar a ficha de inscrição devidamente preenchida e assinada para </w:t>
      </w:r>
      <w:hyperlink r:id="rId8" w:history="1">
        <w:r w:rsidR="00F23860" w:rsidRPr="00AB450B">
          <w:rPr>
            <w:rStyle w:val="Hyperlink"/>
            <w:b/>
            <w:bCs/>
          </w:rPr>
          <w:t>isabelpinho@ahptus.com</w:t>
        </w:r>
      </w:hyperlink>
    </w:p>
    <w:sectPr w:rsidR="00E237CC" w:rsidRPr="008F5C03" w:rsidSect="00560FB4">
      <w:footerReference w:type="default" r:id="rId9"/>
      <w:pgSz w:w="11906" w:h="16838"/>
      <w:pgMar w:top="127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D760" w14:textId="77777777" w:rsidR="00BB48DC" w:rsidRDefault="00BB48DC" w:rsidP="00BB48DC">
      <w:pPr>
        <w:spacing w:after="0" w:line="240" w:lineRule="auto"/>
      </w:pPr>
      <w:r>
        <w:separator/>
      </w:r>
    </w:p>
  </w:endnote>
  <w:endnote w:type="continuationSeparator" w:id="0">
    <w:p w14:paraId="67F4FE49" w14:textId="77777777" w:rsidR="00BB48DC" w:rsidRDefault="00BB48DC" w:rsidP="00BB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D2C7" w14:textId="77777777" w:rsidR="00BB48DC" w:rsidRDefault="00614DE6">
    <w:pPr>
      <w:pStyle w:val="Footer"/>
    </w:pP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1632367B" wp14:editId="1F60CE79">
          <wp:simplePos x="0" y="0"/>
          <wp:positionH relativeFrom="column">
            <wp:posOffset>5413695</wp:posOffset>
          </wp:positionH>
          <wp:positionV relativeFrom="paragraph">
            <wp:posOffset>-38100</wp:posOffset>
          </wp:positionV>
          <wp:extent cx="933450" cy="57404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FDDBDDD" wp14:editId="58C9B32E">
          <wp:simplePos x="0" y="0"/>
          <wp:positionH relativeFrom="column">
            <wp:posOffset>-178435</wp:posOffset>
          </wp:positionH>
          <wp:positionV relativeFrom="paragraph">
            <wp:posOffset>-8255</wp:posOffset>
          </wp:positionV>
          <wp:extent cx="4940300" cy="412750"/>
          <wp:effectExtent l="0" t="0" r="0" b="635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FS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21" r="8470" b="43904"/>
                  <a:stretch/>
                </pic:blipFill>
                <pic:spPr bwMode="auto">
                  <a:xfrm>
                    <a:off x="0" y="0"/>
                    <a:ext cx="494030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B148E" w14:textId="77777777" w:rsidR="00BB48DC" w:rsidRDefault="00BB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87F1" w14:textId="77777777" w:rsidR="00BB48DC" w:rsidRDefault="00BB48DC" w:rsidP="00BB48DC">
      <w:pPr>
        <w:spacing w:after="0" w:line="240" w:lineRule="auto"/>
      </w:pPr>
      <w:r>
        <w:separator/>
      </w:r>
    </w:p>
  </w:footnote>
  <w:footnote w:type="continuationSeparator" w:id="0">
    <w:p w14:paraId="68EDBDE9" w14:textId="77777777" w:rsidR="00BB48DC" w:rsidRDefault="00BB48DC" w:rsidP="00BB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7CF"/>
    <w:multiLevelType w:val="multilevel"/>
    <w:tmpl w:val="03842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6C154B"/>
    <w:multiLevelType w:val="hybridMultilevel"/>
    <w:tmpl w:val="1884E0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F7DE8"/>
    <w:multiLevelType w:val="hybridMultilevel"/>
    <w:tmpl w:val="529EE3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2905"/>
    <w:multiLevelType w:val="multilevel"/>
    <w:tmpl w:val="D6669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61567B0"/>
    <w:multiLevelType w:val="hybridMultilevel"/>
    <w:tmpl w:val="CEAA06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07B"/>
    <w:multiLevelType w:val="multilevel"/>
    <w:tmpl w:val="00005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2504007"/>
    <w:multiLevelType w:val="hybridMultilevel"/>
    <w:tmpl w:val="CE16C0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5D"/>
    <w:rsid w:val="003E6A09"/>
    <w:rsid w:val="00430348"/>
    <w:rsid w:val="005464EB"/>
    <w:rsid w:val="00560FB4"/>
    <w:rsid w:val="00614DE6"/>
    <w:rsid w:val="007E61AC"/>
    <w:rsid w:val="008114F8"/>
    <w:rsid w:val="008F5C03"/>
    <w:rsid w:val="00901D30"/>
    <w:rsid w:val="00A976E3"/>
    <w:rsid w:val="00BA6256"/>
    <w:rsid w:val="00BB48DC"/>
    <w:rsid w:val="00BF0903"/>
    <w:rsid w:val="00C13519"/>
    <w:rsid w:val="00C22D5D"/>
    <w:rsid w:val="00E237CC"/>
    <w:rsid w:val="00E50D5F"/>
    <w:rsid w:val="00E713B0"/>
    <w:rsid w:val="00F2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425EA7"/>
  <w15:docId w15:val="{9C547049-F1FF-4849-BCAB-68E20EE6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DC"/>
  </w:style>
  <w:style w:type="paragraph" w:styleId="Footer">
    <w:name w:val="footer"/>
    <w:basedOn w:val="Normal"/>
    <w:link w:val="FooterChar"/>
    <w:uiPriority w:val="99"/>
    <w:unhideWhenUsed/>
    <w:rsid w:val="00BB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DC"/>
  </w:style>
  <w:style w:type="character" w:styleId="Hyperlink">
    <w:name w:val="Hyperlink"/>
    <w:basedOn w:val="DefaultParagraphFont"/>
    <w:uiPriority w:val="99"/>
    <w:unhideWhenUsed/>
    <w:rsid w:val="00560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pinho@ahpt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Rui Filipe Boavida da Silva</cp:lastModifiedBy>
  <cp:revision>3</cp:revision>
  <dcterms:created xsi:type="dcterms:W3CDTF">2022-02-18T17:07:00Z</dcterms:created>
  <dcterms:modified xsi:type="dcterms:W3CDTF">2022-02-18T18:10:00Z</dcterms:modified>
</cp:coreProperties>
</file>